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647A7" w14:textId="78338132" w:rsidR="00DC6F5B" w:rsidRPr="002B5C24" w:rsidRDefault="00547E0A" w:rsidP="002D7FB2">
      <w:pPr>
        <w:pStyle w:val="Title"/>
        <w:spacing w:after="240" w:line="276" w:lineRule="auto"/>
        <w:jc w:val="left"/>
        <w:rPr>
          <w:rFonts w:asciiTheme="majorHAnsi" w:hAnsiTheme="majorHAnsi" w:cstheme="majorHAnsi"/>
          <w:spacing w:val="20"/>
          <w:sz w:val="54"/>
          <w:szCs w:val="52"/>
        </w:rPr>
      </w:pPr>
      <w:r w:rsidRPr="002B5C24">
        <w:rPr>
          <w:noProof/>
          <w:sz w:val="30"/>
          <w:lang w:val="en-US"/>
        </w:rPr>
        <w:drawing>
          <wp:anchor distT="0" distB="0" distL="114300" distR="114300" simplePos="0" relativeHeight="251665408" behindDoc="0" locked="0" layoutInCell="1" allowOverlap="1" wp14:anchorId="6586C756" wp14:editId="39AC175D">
            <wp:simplePos x="0" y="0"/>
            <wp:positionH relativeFrom="margin">
              <wp:posOffset>5828168</wp:posOffset>
            </wp:positionH>
            <wp:positionV relativeFrom="paragraph">
              <wp:posOffset>-27332</wp:posOffset>
            </wp:positionV>
            <wp:extent cx="1103590" cy="1291567"/>
            <wp:effectExtent l="0" t="0" r="1905" b="4445"/>
            <wp:wrapNone/>
            <wp:docPr id="2" name="Picture 2" descr="C:\Users\Khalil\Downloads\WhatsApp Image 2023-03-03 at 10.44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il\Downloads\WhatsApp Image 2023-03-03 at 10.44.30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8" b="6510"/>
                    <a:stretch/>
                  </pic:blipFill>
                  <pic:spPr bwMode="auto">
                    <a:xfrm>
                      <a:off x="0" y="0"/>
                      <a:ext cx="1103590" cy="129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6B4">
        <w:rPr>
          <w:rFonts w:asciiTheme="majorHAnsi" w:hAnsiTheme="majorHAnsi" w:cstheme="majorHAnsi"/>
          <w:noProof/>
          <w:spacing w:val="20"/>
          <w:sz w:val="54"/>
          <w:szCs w:val="52"/>
          <w:lang w:val="en-US"/>
        </w:rPr>
        <w:t>Ahmed Shahzad</w:t>
      </w:r>
    </w:p>
    <w:p w14:paraId="116F7535" w14:textId="1453AAB1" w:rsidR="003860F4" w:rsidRPr="002B5C24" w:rsidRDefault="00B85E7E" w:rsidP="002D7FB2">
      <w:pPr>
        <w:autoSpaceDE w:val="0"/>
        <w:autoSpaceDN w:val="0"/>
        <w:adjustRightInd w:val="0"/>
        <w:spacing w:before="120" w:after="240" w:line="276" w:lineRule="auto"/>
        <w:rPr>
          <w:rFonts w:asciiTheme="majorHAnsi" w:eastAsiaTheme="minorHAnsi" w:hAnsiTheme="majorHAnsi" w:cstheme="majorHAnsi"/>
          <w:sz w:val="24"/>
        </w:rPr>
      </w:pPr>
      <w:hyperlink r:id="rId9" w:history="1">
        <w:r w:rsidR="00A54C97" w:rsidRPr="002B5C24">
          <w:rPr>
            <w:rStyle w:val="Hyperlink"/>
            <w:rFonts w:asciiTheme="majorHAnsi" w:eastAsiaTheme="minorHAnsi" w:hAnsiTheme="majorHAnsi" w:cstheme="majorHAnsi"/>
            <w:sz w:val="24"/>
          </w:rPr>
          <w:t>ranjha_73@hotmail.com</w:t>
        </w:r>
      </w:hyperlink>
      <w:r w:rsidR="00A54C97" w:rsidRPr="002B5C24">
        <w:rPr>
          <w:rStyle w:val="Hyperlink"/>
          <w:rFonts w:asciiTheme="majorHAnsi" w:eastAsiaTheme="minorHAnsi" w:hAnsiTheme="majorHAnsi" w:cstheme="majorHAnsi"/>
          <w:sz w:val="24"/>
          <w:u w:val="none"/>
        </w:rPr>
        <w:t xml:space="preserve"> </w:t>
      </w:r>
      <w:r w:rsidR="003860F4" w:rsidRPr="002B5C24">
        <w:rPr>
          <w:rFonts w:asciiTheme="majorHAnsi" w:eastAsiaTheme="minorHAnsi" w:hAnsiTheme="majorHAnsi" w:cstheme="majorHAnsi"/>
          <w:sz w:val="24"/>
        </w:rPr>
        <w:t xml:space="preserve">| </w:t>
      </w:r>
      <w:r w:rsidR="00A54C97" w:rsidRPr="002B5C24">
        <w:rPr>
          <w:rFonts w:asciiTheme="majorHAnsi" w:eastAsiaTheme="minorHAnsi" w:hAnsiTheme="majorHAnsi" w:cstheme="majorHAnsi"/>
          <w:sz w:val="24"/>
        </w:rPr>
        <w:t>+92-300-7640070/+92-321-4540270</w:t>
      </w:r>
      <w:r w:rsidR="003860F4" w:rsidRPr="002B5C24">
        <w:rPr>
          <w:rFonts w:asciiTheme="majorHAnsi" w:eastAsiaTheme="minorHAnsi" w:hAnsiTheme="majorHAnsi" w:cstheme="majorHAnsi"/>
          <w:sz w:val="24"/>
        </w:rPr>
        <w:t xml:space="preserve"> | </w:t>
      </w:r>
      <w:r w:rsidR="00A54C97" w:rsidRPr="002B5C24">
        <w:rPr>
          <w:rFonts w:asciiTheme="majorHAnsi" w:eastAsiaTheme="minorHAnsi" w:hAnsiTheme="majorHAnsi" w:cstheme="majorHAnsi"/>
          <w:sz w:val="24"/>
        </w:rPr>
        <w:t>Islamabad, PK</w:t>
      </w:r>
    </w:p>
    <w:p w14:paraId="191EDD57" w14:textId="563B52FE" w:rsidR="00B91248" w:rsidRPr="002B5C24" w:rsidRDefault="00C34F05" w:rsidP="002D7FB2">
      <w:pPr>
        <w:autoSpaceDE w:val="0"/>
        <w:autoSpaceDN w:val="0"/>
        <w:adjustRightInd w:val="0"/>
        <w:spacing w:before="120" w:line="276" w:lineRule="auto"/>
        <w:rPr>
          <w:rFonts w:asciiTheme="majorHAnsi" w:eastAsiaTheme="minorHAnsi" w:hAnsiTheme="majorHAnsi" w:cstheme="majorHAnsi"/>
          <w:i/>
          <w:sz w:val="24"/>
        </w:rPr>
      </w:pPr>
      <w:r w:rsidRPr="002B5C24">
        <w:rPr>
          <w:rFonts w:asciiTheme="majorHAnsi" w:eastAsiaTheme="minorHAnsi" w:hAnsiTheme="majorHAnsi" w:cstheme="majorHAnsi"/>
          <w:i/>
          <w:sz w:val="24"/>
        </w:rPr>
        <w:t xml:space="preserve">Personal details: Male | Pakistani | </w:t>
      </w:r>
      <w:r w:rsidR="006D40AF">
        <w:rPr>
          <w:rFonts w:asciiTheme="majorHAnsi" w:eastAsiaTheme="minorHAnsi" w:hAnsiTheme="majorHAnsi" w:cstheme="majorHAnsi"/>
          <w:i/>
          <w:sz w:val="24"/>
        </w:rPr>
        <w:t>Married</w:t>
      </w:r>
      <w:r w:rsidRPr="002B5C24">
        <w:rPr>
          <w:rFonts w:asciiTheme="majorHAnsi" w:eastAsiaTheme="minorHAnsi" w:hAnsiTheme="majorHAnsi" w:cstheme="majorHAnsi"/>
          <w:i/>
          <w:sz w:val="24"/>
        </w:rPr>
        <w:t xml:space="preserve"> | </w:t>
      </w:r>
      <w:r w:rsidR="00166F14" w:rsidRPr="002B5C24">
        <w:rPr>
          <w:rFonts w:asciiTheme="majorHAnsi" w:eastAsiaTheme="minorHAnsi" w:hAnsiTheme="majorHAnsi" w:cstheme="majorHAnsi"/>
          <w:i/>
          <w:sz w:val="24"/>
        </w:rPr>
        <w:t>Sep</w:t>
      </w:r>
      <w:r w:rsidR="003669AD" w:rsidRPr="002B5C24">
        <w:rPr>
          <w:rFonts w:asciiTheme="majorHAnsi" w:eastAsiaTheme="minorHAnsi" w:hAnsiTheme="majorHAnsi" w:cstheme="majorHAnsi"/>
          <w:i/>
          <w:sz w:val="24"/>
        </w:rPr>
        <w:t xml:space="preserve"> 30</w:t>
      </w:r>
      <w:r w:rsidR="00166F14" w:rsidRPr="002B5C24">
        <w:rPr>
          <w:rFonts w:asciiTheme="majorHAnsi" w:eastAsiaTheme="minorHAnsi" w:hAnsiTheme="majorHAnsi" w:cstheme="majorHAnsi"/>
          <w:i/>
          <w:sz w:val="24"/>
        </w:rPr>
        <w:t>, 1981</w:t>
      </w:r>
    </w:p>
    <w:p w14:paraId="29D26CC4" w14:textId="333E1318" w:rsidR="00DC6F5B" w:rsidRPr="002B5C24" w:rsidRDefault="00DC6F5B" w:rsidP="002D7FB2">
      <w:pPr>
        <w:spacing w:line="276" w:lineRule="auto"/>
        <w:jc w:val="both"/>
        <w:rPr>
          <w:rFonts w:asciiTheme="majorHAnsi" w:hAnsiTheme="majorHAnsi" w:cstheme="majorHAnsi"/>
          <w:b/>
          <w:sz w:val="23"/>
          <w:szCs w:val="21"/>
          <w:u w:val="single"/>
        </w:rPr>
      </w:pPr>
    </w:p>
    <w:p w14:paraId="3E0C896E" w14:textId="645BB6BD" w:rsidR="000E3BA9" w:rsidRPr="002B5C24" w:rsidRDefault="00570C18" w:rsidP="002D7FB2">
      <w:pPr>
        <w:shd w:val="clear" w:color="auto" w:fill="403152" w:themeFill="accent4" w:themeFillShade="80"/>
        <w:tabs>
          <w:tab w:val="center" w:pos="5269"/>
          <w:tab w:val="left" w:pos="7140"/>
          <w:tab w:val="left" w:pos="7200"/>
        </w:tabs>
        <w:spacing w:before="120" w:after="120" w:line="276" w:lineRule="auto"/>
        <w:ind w:left="90" w:right="108"/>
        <w:jc w:val="center"/>
        <w:rPr>
          <w:rFonts w:asciiTheme="majorHAnsi" w:hAnsiTheme="majorHAnsi" w:cstheme="majorHAnsi"/>
          <w:b/>
          <w:bCs/>
          <w:smallCaps/>
          <w:color w:val="FFFFFF" w:themeColor="background1"/>
          <w:spacing w:val="20"/>
          <w:sz w:val="46"/>
          <w:szCs w:val="36"/>
        </w:rPr>
      </w:pPr>
      <w:r w:rsidRPr="002B5C24">
        <w:rPr>
          <w:rFonts w:asciiTheme="majorHAnsi" w:hAnsiTheme="majorHAnsi" w:cstheme="majorHAnsi"/>
          <w:b/>
          <w:bCs/>
          <w:smallCaps/>
          <w:noProof/>
          <w:color w:val="000000"/>
          <w:spacing w:val="20"/>
          <w:sz w:val="38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A35FD7" wp14:editId="75745F5E">
                <wp:simplePos x="0" y="0"/>
                <wp:positionH relativeFrom="margin">
                  <wp:align>right</wp:align>
                </wp:positionH>
                <wp:positionV relativeFrom="paragraph">
                  <wp:posOffset>31471</wp:posOffset>
                </wp:positionV>
                <wp:extent cx="6927494" cy="333375"/>
                <wp:effectExtent l="57150" t="19050" r="6413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494" cy="333375"/>
                        </a:xfrm>
                        <a:prstGeom prst="rect">
                          <a:avLst/>
                        </a:prstGeom>
                        <a:gradFill>
                          <a:gsLst>
                            <a:gs pos="4000">
                              <a:schemeClr val="tx2">
                                <a:lumMod val="98000"/>
                              </a:schemeClr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</a:gra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E2023" id="Rectangle 1" o:spid="_x0000_s1026" style="position:absolute;margin-left:494.25pt;margin-top:2.5pt;width:545.45pt;height:26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0H/wIAALgGAAAOAAAAZHJzL2Uyb0RvYy54bWysVd9P2zAQfp+0/8Hy+0haWmgrUlSBmCYx&#10;QJSJZ9exm2iOz7Pdpt1fv7Odho4xbZrGQ7izv/v13fl6cblrFNkK62rQBR2c5JQIzaGs9bqgX55u&#10;PkwocZ7pkinQoqB74ejl/P27i9bMxBAqUKWwBJ1oN2tNQSvvzSzLHK9Ew9wJGKHxUoJtmEfVrrPS&#10;sha9Nyob5vlZ1oItjQUunMPT63RJ59G/lIL7eymd8EQVFHPz8WvjdxW+2fyCzdaWmarmXRrsH7Jo&#10;WK0xaO/qmnlGNrb+xVVTcwsOpD/h0GQgZc1FrAGrGeSvqllWzIhYC5LjTE+T+39u+d32wZK6xN5R&#10;olmDLXpE0pheK0EGgZ7WuBmilubBdppDMdS6k7YJ/7EKsouU7ntKxc4Tjodn0+H5aDqihOPdKf6d&#10;j4PT7MXaWOc/CmhIEApqMXpkkm1vnU/QA6QjuLyplYqyQ0gSiAFkZZTneTSO8yOulCVbhp33u2E8&#10;VpvmM5TpbDoJ4BSgh8fM1u7Y5wBhf+91HMG/84plr1POQbKsr0TpEFJDqCwZpxMRR7irEjZe2GVV&#10;tmSlNvaRYdPGOVZBSVkH6k4nmGtQcL7HgYqgMbXGh+kpseCfa1/FmQptCgEDsT1JK8X410S9MhVL&#10;LEU3HUsdOnLU5xK1ozSzMC9pQqLk90qEUEo/ComDhjMxeKtFjHOhfZw45Caig5lEQnrD0z8bdvhg&#10;mpLqjdME9J1O5f0ctbeIkUH73ripNdi3oqs+ZZnwyMdR3UFcQbnHN4b8xzfiDL+pkfdb5vwDs7ht&#10;sEu4Qf09fqSCtqDQSZRUYL+/dR7wuATwlpIWt1dB3bcNs4IS9UnjQ5gORiN066MyGp8PUbHHN6vj&#10;G71prgCfCa4AzC6KAe/VQZQWmmdctIsQFa+Y5hi7oNzbg3Ll01bFVc3FYhFhuOIM87d6afih62GG&#10;nnbPzJruvXvcFHdw2HRs9urZJ2zoh4bFxoOs40544bXjG9djnMRulYf9e6xH1MsPzvwHAAAA//8D&#10;AFBLAwQUAAYACAAAACEADQgVvNoAAAAGAQAADwAAAGRycy9kb3ducmV2LnhtbEyPQU/DMAyF70j8&#10;h8hI3FgypLasNJ2ggjNiIE3cvCS01RqnarKu/Hu8E5ys52e997naLn4Qs5tiH0jDeqVAODLB9tRq&#10;+Px4vXsAEROSxSGQ0/DjImzr66sKSxvO9O7mXWoFh1AsUUOX0lhKGU3nPMZVGB2x9x0mj4nl1Eo7&#10;4ZnD/SDvlcqlx564ocPRNZ0zx93Ja9jnKXuTz9g0xVfRyJfZ5NPeaH17szw9gkhuSX/HcMFndKiZ&#10;6RBOZKMYNPAjSUPG42KqjdqAOPCiyEDWlfyPX/8CAAD//wMAUEsBAi0AFAAGAAgAAAAhALaDOJL+&#10;AAAA4QEAABMAAAAAAAAAAAAAAAAAAAAAAFtDb250ZW50X1R5cGVzXS54bWxQSwECLQAUAAYACAAA&#10;ACEAOP0h/9YAAACUAQAACwAAAAAAAAAAAAAAAAAvAQAAX3JlbHMvLnJlbHNQSwECLQAUAAYACAAA&#10;ACEAkMKtB/8CAAC4BgAADgAAAAAAAAAAAAAAAAAuAgAAZHJzL2Uyb0RvYy54bWxQSwECLQAUAAYA&#10;CAAAACEADQgVvNoAAAAGAQAADwAAAAAAAAAAAAAAAABZBQAAZHJzL2Rvd25yZXYueG1sUEsFBgAA&#10;AAAEAAQA8wAAAGAGAAAAAA==&#10;" fillcolor="#1e4679 [3151]" stroked="f">
                <v:fill color2="#0f243e [1615]" rotate="t" angle="180" colors="0 #1e487b;2621f #1e487b" focus="100%" type="gradient">
                  <o:fill v:ext="view" type="gradientUnscaled"/>
                </v:fill>
                <v:shadow on="t" color="black" opacity="26214f" origin=",-.5" offset="0,3pt"/>
                <w10:wrap anchorx="margin"/>
              </v:rect>
            </w:pict>
          </mc:Fallback>
        </mc:AlternateContent>
      </w:r>
      <w:r w:rsidR="007532E6">
        <w:rPr>
          <w:rFonts w:asciiTheme="majorHAnsi" w:hAnsiTheme="majorHAnsi" w:cstheme="majorHAnsi"/>
          <w:b/>
          <w:color w:val="FFFFFF" w:themeColor="background1"/>
          <w:sz w:val="34"/>
          <w:szCs w:val="24"/>
        </w:rPr>
        <w:t xml:space="preserve">Sales Management </w:t>
      </w:r>
      <w:r w:rsidR="006D40AF">
        <w:rPr>
          <w:rFonts w:asciiTheme="majorHAnsi" w:hAnsiTheme="majorHAnsi" w:cstheme="majorHAnsi"/>
          <w:b/>
          <w:color w:val="FFFFFF" w:themeColor="background1"/>
          <w:sz w:val="34"/>
          <w:szCs w:val="24"/>
        </w:rPr>
        <w:t>Professional</w:t>
      </w:r>
      <w:r w:rsidR="00AB0B6C">
        <w:rPr>
          <w:rFonts w:asciiTheme="majorHAnsi" w:hAnsiTheme="majorHAnsi" w:cstheme="majorHAnsi"/>
          <w:b/>
          <w:color w:val="FFFFFF" w:themeColor="background1"/>
          <w:sz w:val="34"/>
          <w:szCs w:val="24"/>
        </w:rPr>
        <w:t xml:space="preserve"> – Oil &amp; Gas Industry</w:t>
      </w:r>
    </w:p>
    <w:p w14:paraId="3E5D4F58" w14:textId="794EB966" w:rsidR="00142745" w:rsidRPr="002B5C24" w:rsidRDefault="0034777F" w:rsidP="002D7FB2">
      <w:pPr>
        <w:spacing w:before="360" w:after="240" w:line="300" w:lineRule="auto"/>
        <w:jc w:val="both"/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</w:pPr>
      <w:r w:rsidRPr="002B5C24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C397182" wp14:editId="75B87D2E">
                <wp:simplePos x="0" y="0"/>
                <wp:positionH relativeFrom="margin">
                  <wp:posOffset>5006340</wp:posOffset>
                </wp:positionH>
                <wp:positionV relativeFrom="paragraph">
                  <wp:posOffset>49530</wp:posOffset>
                </wp:positionV>
                <wp:extent cx="2019300" cy="2425065"/>
                <wp:effectExtent l="19050" t="114300" r="133350" b="32385"/>
                <wp:wrapTight wrapText="bothSides">
                  <wp:wrapPolygon edited="0">
                    <wp:start x="0" y="-1018"/>
                    <wp:lineTo x="-204" y="-679"/>
                    <wp:lineTo x="-204" y="21719"/>
                    <wp:lineTo x="22415" y="21719"/>
                    <wp:lineTo x="22823" y="21040"/>
                    <wp:lineTo x="22619" y="-1018"/>
                    <wp:lineTo x="0" y="-1018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4250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63500" dir="18900000" algn="b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159C1" w14:textId="08F52F3D" w:rsidR="007C7A7E" w:rsidRPr="004C036F" w:rsidRDefault="00FF4468" w:rsidP="00921152">
                            <w:pPr>
                              <w:shd w:val="clear" w:color="auto" w:fill="403152" w:themeFill="accent4" w:themeFillShade="80"/>
                              <w:spacing w:before="60" w:after="12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4C036F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Areas of Expertise</w:t>
                            </w:r>
                          </w:p>
                          <w:p w14:paraId="7243F9A1" w14:textId="3CA75A47" w:rsidR="00AC4195" w:rsidRPr="00AC4195" w:rsidRDefault="00453120" w:rsidP="00B6366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Sales &amp; Revenue Growth</w:t>
                            </w:r>
                          </w:p>
                          <w:p w14:paraId="24DA189B" w14:textId="7B3F3B05" w:rsidR="00AC4195" w:rsidRPr="00AC4195" w:rsidRDefault="00AC4195" w:rsidP="00473B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C41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Relationship Management</w:t>
                            </w:r>
                          </w:p>
                          <w:p w14:paraId="5DEEB465" w14:textId="0E5521C1" w:rsidR="00AC4195" w:rsidRPr="00AC4195" w:rsidRDefault="002D7FB2" w:rsidP="00473B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Sales </w:t>
                            </w:r>
                            <w:r w:rsidR="00AC4195" w:rsidRPr="00AC41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Team Leadership</w:t>
                            </w:r>
                            <w:r w:rsidR="00453120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1279811" w14:textId="0D4F9C2A" w:rsidR="00AC4195" w:rsidRPr="00AC4195" w:rsidRDefault="002D7FB2" w:rsidP="00473B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Financial Management</w:t>
                            </w:r>
                          </w:p>
                          <w:p w14:paraId="570193C0" w14:textId="644F2E9C" w:rsidR="00AC4195" w:rsidRPr="00AC4195" w:rsidRDefault="00AC4195" w:rsidP="00473B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C41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Performance </w:t>
                            </w:r>
                            <w:r w:rsidR="002D7FB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Enhancement</w:t>
                            </w:r>
                          </w:p>
                          <w:p w14:paraId="728E02D7" w14:textId="77777777" w:rsidR="00AC4195" w:rsidRPr="00AC4195" w:rsidRDefault="00AC4195" w:rsidP="00473B0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C41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Technical Sales Strategy</w:t>
                            </w:r>
                          </w:p>
                          <w:p w14:paraId="761D85E5" w14:textId="77777777" w:rsidR="00AC4195" w:rsidRPr="00AC4195" w:rsidRDefault="00AC4195" w:rsidP="002D7FB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C41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Process Improvement</w:t>
                            </w:r>
                          </w:p>
                          <w:p w14:paraId="65A6AA69" w14:textId="77777777" w:rsidR="00AC4195" w:rsidRPr="00AC4195" w:rsidRDefault="00AC4195" w:rsidP="002D7FB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C41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Account Management</w:t>
                            </w:r>
                          </w:p>
                          <w:p w14:paraId="45E460AD" w14:textId="2CA4831E" w:rsidR="00AC4195" w:rsidRPr="00AC4195" w:rsidRDefault="00E30D46" w:rsidP="002D7FB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Excellent </w:t>
                            </w:r>
                            <w:r w:rsidR="00AC4195" w:rsidRPr="00AC419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Communication </w:t>
                            </w:r>
                          </w:p>
                          <w:p w14:paraId="0E928FE8" w14:textId="5B898410" w:rsidR="009E24F2" w:rsidRPr="002D7FB2" w:rsidRDefault="004E7A54" w:rsidP="002D7FB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40"/>
                              <w:ind w:left="324" w:hanging="187"/>
                              <w:contextualSpacing w:val="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1"/>
                                <w:szCs w:val="21"/>
                              </w:rPr>
                              <w:t>Techno-Commercial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97182" id="Rectangle 3" o:spid="_x0000_s1026" style="position:absolute;left:0;text-align:left;margin-left:394.2pt;margin-top:3.9pt;width:159pt;height:19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3pAwMAAL4GAAAOAAAAZHJzL2Uyb0RvYy54bWysVclu2zAQvRfoPxC8N/KaxYgcGAlSFEiT&#10;IE6QM01RlgCKZEnakvv1faRkxVnQFkUvMmc465vH8flFU0myFdaVWqV0eDSgRCius1KtU/r0eP3l&#10;lBLnmcqY1EqkdCccvZh//nRem5kY6ULLTFiCIMrNapPSwnszSxLHC1Exd6SNULjMta2Yh2jXSWZZ&#10;jeiVTEaDwXFSa5sZq7lwDtqr9pLOY/w8F9zf5bkTnsiUojYfvzZ+V+GbzM/ZbG2ZKUrelcH+oYqK&#10;lQpJ+1BXzDOyseW7UFXJrXY690dcV4nO85KL2AO6GQ7edLMsmBGxF4DjTA+T+39h+e323pIyS+mY&#10;EsUqjOgBoDG1loKMAzy1cTNYLc297SSHY+i1yW0VftEFaSKkux5S0XjCoURXZ+MBkOe4G01G08Hx&#10;NERNXtyNdf6r0BUJh5RapI9Qsu2N863p3iRkc1qW2XUpZRQCT8SltGTLMGHGuVB+Et3lpvqus1YP&#10;pqAGxGIzqMGIVn26V6OayLgQKdb2KolUpAa3RyeI8XcVTN9VcDLtKvhdKtxJFTKIyFy0HwS98cIu&#10;i6wmK7mxDwyzmg5QOiVZGQA7HiN2EEDr4elZ6Akik2s8yJWkxGr/XPoikinMJ7bwGjffDKOaSVOw&#10;FptJDNPC/xqbvp6I1EGpSaBKS4548jspQjKpHkQOjoEObZo+3uHUhh0tonVwyzHj3nH8UdntuPeO&#10;nX1wbYvqnUd/du49YmatfO9clUrbjwJI32du7YHHQd/h6JtVAwjDcaWzHV4ahhFfijP8ugTfb5jz&#10;98xi52Bm2KP+Dp9cahBOdydKCm1/fqQP9lgFuKWkxg5LqfuxYVZQIr8pLImz4WSCsD4Kk+nJCII9&#10;vFkd3qhNdanxiIbY2IbHY7D3cn/Mra6esW4XISuumOLInVLu7V649O1uxcLmYrGIZlh0hvkbtTR8&#10;T4Dwnh+bZ2ZN9+g99sWt3u87Nnvz9lvbMBqlFxuv8zIuhhdcO+ixJCMpu4UetvChHK1e/nbmvwAA&#10;AP//AwBQSwMEFAAGAAgAAAAhAIkW50reAAAACgEAAA8AAABkcnMvZG93bnJldi54bWxMj81OwzAQ&#10;hO9IvIO1SFwQdcpPYkKcCiGKegS36tlJliTCXkex04a3xznBbXdnNPtNsZmtYSccfe9IwnqVAEOq&#10;XdNTK+Gw394KYD5oarRxhBJ+0MOmvLwodN64M33iSYWWxRDyuZbQhTDknPu6Q6v9yg1IUftyo9Uh&#10;rmPLm1GfY7g1/C5JUm51T/FDpwd87bD+VpOVcHwTSh0mxdNtdiPezc4+flRWyuur+eUZWMA5/Jlh&#10;wY/oUEamyk3UeGYkZEI8ROsyAFv0dZLGQyXhXjxlwMuC/69Q/gIAAP//AwBQSwECLQAUAAYACAAA&#10;ACEAtoM4kv4AAADhAQAAEwAAAAAAAAAAAAAAAAAAAAAAW0NvbnRlbnRfVHlwZXNdLnhtbFBLAQIt&#10;ABQABgAIAAAAIQA4/SH/1gAAAJQBAAALAAAAAAAAAAAAAAAAAC8BAABfcmVscy8ucmVsc1BLAQIt&#10;ABQABgAIAAAAIQBg2T3pAwMAAL4GAAAOAAAAAAAAAAAAAAAAAC4CAABkcnMvZTJvRG9jLnhtbFBL&#10;AQItABQABgAIAAAAIQCJFudK3gAAAAoBAAAPAAAAAAAAAAAAAAAAAF0FAABkcnMvZG93bnJldi54&#10;bWxQSwUGAAAAAAQABADzAAAAaAYAAAAA&#10;" fillcolor="#e5dfec [663]" strokecolor="#31849b [2408]" strokeweight="1pt">
                <v:shadow on="t" color="black [3213]" opacity="26214f" origin="-.5,.5" offset="1.24725mm,-1.24725mm"/>
                <v:textbox>
                  <w:txbxContent>
                    <w:p w14:paraId="4BC159C1" w14:textId="08F52F3D" w:rsidR="007C7A7E" w:rsidRPr="004C036F" w:rsidRDefault="00FF4468" w:rsidP="00921152">
                      <w:pPr>
                        <w:shd w:val="clear" w:color="auto" w:fill="403152" w:themeFill="accent4" w:themeFillShade="80"/>
                        <w:spacing w:before="60" w:after="120"/>
                        <w:jc w:val="center"/>
                        <w:rPr>
                          <w:rFonts w:asciiTheme="majorHAnsi" w:hAnsiTheme="majorHAnsi" w:cstheme="majorHAnsi"/>
                          <w:b/>
                          <w:smallCap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</w:pPr>
                      <w:r w:rsidRPr="004C036F">
                        <w:rPr>
                          <w:rFonts w:asciiTheme="majorHAnsi" w:hAnsiTheme="majorHAnsi" w:cstheme="majorHAnsi"/>
                          <w:b/>
                          <w:smallCaps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Areas of Expertise</w:t>
                      </w:r>
                    </w:p>
                    <w:p w14:paraId="7243F9A1" w14:textId="3CA75A47" w:rsidR="00AC4195" w:rsidRPr="00AC4195" w:rsidRDefault="00453120" w:rsidP="00B6366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Sales &amp; Revenue Growth</w:t>
                      </w:r>
                    </w:p>
                    <w:p w14:paraId="24DA189B" w14:textId="7B3F3B05" w:rsidR="00AC4195" w:rsidRPr="00AC4195" w:rsidRDefault="00AC4195" w:rsidP="00473B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AC4195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Relationship Management</w:t>
                      </w:r>
                    </w:p>
                    <w:p w14:paraId="5DEEB465" w14:textId="0E5521C1" w:rsidR="00AC4195" w:rsidRPr="00AC4195" w:rsidRDefault="002D7FB2" w:rsidP="00473B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 xml:space="preserve">Sales </w:t>
                      </w:r>
                      <w:r w:rsidR="00AC4195" w:rsidRPr="00AC4195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Team Leadership</w:t>
                      </w:r>
                      <w:r w:rsidR="00453120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1279811" w14:textId="0D4F9C2A" w:rsidR="00AC4195" w:rsidRPr="00AC4195" w:rsidRDefault="002D7FB2" w:rsidP="00473B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Financial Management</w:t>
                      </w:r>
                    </w:p>
                    <w:p w14:paraId="570193C0" w14:textId="644F2E9C" w:rsidR="00AC4195" w:rsidRPr="00AC4195" w:rsidRDefault="00AC4195" w:rsidP="00473B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AC4195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 xml:space="preserve">Performance </w:t>
                      </w:r>
                      <w:r w:rsidR="002D7FB2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Enhancement</w:t>
                      </w:r>
                    </w:p>
                    <w:p w14:paraId="728E02D7" w14:textId="77777777" w:rsidR="00AC4195" w:rsidRPr="00AC4195" w:rsidRDefault="00AC4195" w:rsidP="00473B0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AC4195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Technical Sales Strategy</w:t>
                      </w:r>
                    </w:p>
                    <w:p w14:paraId="761D85E5" w14:textId="77777777" w:rsidR="00AC4195" w:rsidRPr="00AC4195" w:rsidRDefault="00AC4195" w:rsidP="002D7FB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AC4195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Process Improvement</w:t>
                      </w:r>
                    </w:p>
                    <w:p w14:paraId="65A6AA69" w14:textId="77777777" w:rsidR="00AC4195" w:rsidRPr="00AC4195" w:rsidRDefault="00AC4195" w:rsidP="002D7FB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AC4195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Account Management</w:t>
                      </w:r>
                    </w:p>
                    <w:p w14:paraId="45E460AD" w14:textId="2CA4831E" w:rsidR="00AC4195" w:rsidRPr="00AC4195" w:rsidRDefault="00E30D46" w:rsidP="002D7FB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 xml:space="preserve">Excellent </w:t>
                      </w:r>
                      <w:r w:rsidR="00AC4195" w:rsidRPr="00AC4195"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 xml:space="preserve">Communication </w:t>
                      </w:r>
                    </w:p>
                    <w:p w14:paraId="0E928FE8" w14:textId="5B898410" w:rsidR="009E24F2" w:rsidRPr="002D7FB2" w:rsidRDefault="004E7A54" w:rsidP="002D7FB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40"/>
                        <w:ind w:left="324" w:hanging="187"/>
                        <w:contextualSpacing w:val="0"/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1"/>
                          <w:szCs w:val="21"/>
                        </w:rPr>
                        <w:t>Techno-Commercial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Buisness-savvy and accomplished professional with 15+ years of experience in B2B and B2C sales growth and business development</w:t>
      </w:r>
      <w:r w:rsidR="00EC2EBA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 within </w:t>
      </w:r>
      <w:r w:rsidR="00EC2EBA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in the oil and gas industry</w:t>
      </w:r>
      <w:r w:rsid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.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Proven track record of drivi</w:t>
      </w:r>
      <w:r w:rsidR="00EC2EBA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ng revenue growth and exceeding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sales targets. Demonstrated success in leading </w:t>
      </w:r>
      <w:r w:rsidR="00EC2EBA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cross-functional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sales teams to deliver outstanding results</w:t>
      </w:r>
      <w:r w:rsidR="00EC2EBA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, while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develop</w:t>
      </w:r>
      <w:r w:rsidR="00EC2EBA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ing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 innovative proposals that generate new business opportunities. Skilled in </w:t>
      </w:r>
      <w:r w:rsidR="00181988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devising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technical sales strategies</w:t>
      </w:r>
      <w:r w:rsidR="00EC2EBA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, streamlining cash </w:t>
      </w:r>
      <w:r w:rsidR="00F91A10" w:rsidRPr="00F91A10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processes</w:t>
      </w:r>
      <w:r w:rsidR="00EC2EBA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, and </w:t>
      </w:r>
      <w:r w:rsidR="00B44E82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redesigning company procedures to improve efficiency</w:t>
      </w:r>
      <w:r w:rsidR="00B44E82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.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A proactive leader</w:t>
      </w:r>
      <w:r w:rsidR="00CB1322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,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 </w:t>
      </w:r>
      <w:r w:rsidR="00CB1322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taking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ownership and responsibility, while fostering strong relationships with clients. </w:t>
      </w:r>
      <w:r w:rsidR="00CB1322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Strong background in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credit control</w:t>
      </w:r>
      <w:r w:rsidR="00CB1322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,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 customer </w:t>
      </w:r>
      <w:r w:rsidR="00181988" w:rsidRPr="00181988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base growth</w:t>
      </w:r>
      <w:r w:rsidR="00CB1322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 xml:space="preserve">, and product promotion </w:t>
      </w:r>
      <w:r w:rsidR="00664925" w:rsidRPr="00664925">
        <w:rPr>
          <w:rFonts w:asciiTheme="majorHAnsi" w:hAnsiTheme="majorHAnsi" w:cstheme="majorHAnsi"/>
          <w:bCs/>
          <w:noProof/>
          <w:color w:val="000000"/>
          <w:sz w:val="23"/>
          <w:szCs w:val="21"/>
          <w:lang w:val="en-US"/>
        </w:rPr>
        <w:t>across multiple market segments.</w:t>
      </w:r>
    </w:p>
    <w:p w14:paraId="58226AB6" w14:textId="432990AF" w:rsidR="00BE4B36" w:rsidRPr="00334D9D" w:rsidRDefault="00F73B69" w:rsidP="002D7FB2">
      <w:pPr>
        <w:shd w:val="clear" w:color="auto" w:fill="403152" w:themeFill="accent4" w:themeFillShade="80"/>
        <w:tabs>
          <w:tab w:val="center" w:pos="5269"/>
          <w:tab w:val="left" w:pos="7140"/>
          <w:tab w:val="left" w:pos="7200"/>
        </w:tabs>
        <w:spacing w:before="120" w:after="120" w:line="276" w:lineRule="auto"/>
        <w:rPr>
          <w:rFonts w:asciiTheme="majorHAnsi" w:hAnsiTheme="majorHAnsi" w:cstheme="majorHAnsi"/>
          <w:b/>
          <w:color w:val="FFFFFF" w:themeColor="background1"/>
          <w:sz w:val="30"/>
          <w:szCs w:val="24"/>
        </w:rPr>
      </w:pPr>
      <w:r w:rsidRPr="00334D9D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ab/>
      </w:r>
      <w:r w:rsidR="00DD3730" w:rsidRPr="00334D9D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 xml:space="preserve">  </w:t>
      </w:r>
      <w:r w:rsidR="00DC25B9" w:rsidRPr="00334D9D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 xml:space="preserve">PROFESSIONAL </w:t>
      </w:r>
      <w:r w:rsidR="00024E29" w:rsidRPr="00334D9D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>EXPERIENCE</w:t>
      </w:r>
      <w:r w:rsidRPr="00334D9D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ab/>
      </w:r>
      <w:r w:rsidRPr="00334D9D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ab/>
      </w:r>
    </w:p>
    <w:p w14:paraId="7AFCEDC4" w14:textId="2B112A8D" w:rsidR="00714639" w:rsidRPr="002B5C24" w:rsidRDefault="002C5529" w:rsidP="002D7FB2">
      <w:pPr>
        <w:tabs>
          <w:tab w:val="right" w:pos="11070"/>
        </w:tabs>
        <w:autoSpaceDE w:val="0"/>
        <w:autoSpaceDN w:val="0"/>
        <w:adjustRightInd w:val="0"/>
        <w:spacing w:before="120" w:line="276" w:lineRule="auto"/>
        <w:rPr>
          <w:rFonts w:asciiTheme="majorHAnsi" w:eastAsiaTheme="minorHAnsi" w:hAnsiTheme="majorHAnsi" w:cstheme="majorHAnsi"/>
          <w:color w:val="000000"/>
          <w:sz w:val="26"/>
          <w:szCs w:val="24"/>
        </w:rPr>
      </w:pPr>
      <w:r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 xml:space="preserve">Total </w:t>
      </w:r>
      <w:r w:rsidR="00C11DC5">
        <w:rPr>
          <w:rFonts w:asciiTheme="majorHAnsi" w:eastAsiaTheme="minorHAnsi" w:hAnsiTheme="majorHAnsi" w:cstheme="majorHAnsi"/>
          <w:color w:val="000000"/>
          <w:sz w:val="26"/>
          <w:szCs w:val="24"/>
        </w:rPr>
        <w:t xml:space="preserve">Parco </w:t>
      </w:r>
      <w:r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>Pakistan Ltd</w:t>
      </w:r>
      <w:r w:rsidR="00C908F2"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>.</w:t>
      </w:r>
      <w:r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 xml:space="preserve"> (Multinational - Oil &amp; </w:t>
      </w:r>
      <w:r w:rsidR="00C11DC5">
        <w:rPr>
          <w:rFonts w:asciiTheme="majorHAnsi" w:eastAsiaTheme="minorHAnsi" w:hAnsiTheme="majorHAnsi" w:cstheme="majorHAnsi"/>
          <w:color w:val="000000"/>
          <w:sz w:val="26"/>
          <w:szCs w:val="24"/>
        </w:rPr>
        <w:t xml:space="preserve">Energy </w:t>
      </w:r>
      <w:r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>Company)</w:t>
      </w:r>
      <w:r w:rsidR="00270B4A"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ab/>
      </w:r>
      <w:r w:rsidR="0027281D"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>2017</w:t>
      </w:r>
      <w:r w:rsidR="00635245" w:rsidRPr="002B5C24">
        <w:rPr>
          <w:rFonts w:asciiTheme="majorHAnsi" w:eastAsiaTheme="minorHAnsi" w:hAnsiTheme="majorHAnsi" w:cstheme="majorHAnsi"/>
          <w:color w:val="000000"/>
          <w:sz w:val="26"/>
          <w:szCs w:val="24"/>
        </w:rPr>
        <w:t xml:space="preserve"> – Present</w:t>
      </w:r>
    </w:p>
    <w:p w14:paraId="668430CE" w14:textId="7E980788" w:rsidR="001D646A" w:rsidRPr="002B5C24" w:rsidRDefault="00BF3426" w:rsidP="002D7FB2">
      <w:pPr>
        <w:spacing w:before="60" w:line="276" w:lineRule="auto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/>
          <w:bCs/>
          <w:color w:val="000000"/>
          <w:sz w:val="26"/>
          <w:szCs w:val="24"/>
        </w:rPr>
        <w:t xml:space="preserve">Regional Manager (Islamabad) - </w:t>
      </w:r>
      <w:r w:rsidR="001D646A" w:rsidRPr="002B5C24">
        <w:rPr>
          <w:rFonts w:asciiTheme="majorHAnsi" w:eastAsiaTheme="minorHAnsi" w:hAnsiTheme="majorHAnsi" w:cstheme="majorHAnsi"/>
          <w:b/>
          <w:color w:val="000000"/>
          <w:sz w:val="26"/>
          <w:szCs w:val="24"/>
        </w:rPr>
        <w:t xml:space="preserve">B2B &amp; B2C </w:t>
      </w:r>
      <w:r w:rsidR="00061DAC" w:rsidRPr="002B5C24">
        <w:rPr>
          <w:rFonts w:asciiTheme="majorHAnsi" w:eastAsiaTheme="minorHAnsi" w:hAnsiTheme="majorHAnsi" w:cstheme="majorHAnsi"/>
          <w:b/>
          <w:color w:val="000000"/>
          <w:sz w:val="26"/>
          <w:szCs w:val="24"/>
        </w:rPr>
        <w:t>Sales</w:t>
      </w:r>
    </w:p>
    <w:p w14:paraId="1BAC1899" w14:textId="19543B43" w:rsidR="006A2C90" w:rsidRPr="002B5C24" w:rsidRDefault="00A96FFA" w:rsidP="002D7FB2">
      <w:pPr>
        <w:spacing w:before="120" w:line="276" w:lineRule="auto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 xml:space="preserve">Direct </w:t>
      </w:r>
      <w:r w:rsidR="003061FE" w:rsidRPr="002B5C24">
        <w:rPr>
          <w:rFonts w:asciiTheme="majorHAnsi" w:eastAsia="Corbel" w:hAnsiTheme="majorHAnsi" w:cstheme="majorHAnsi"/>
          <w:sz w:val="23"/>
          <w:szCs w:val="21"/>
        </w:rPr>
        <w:t>B2B and B2C sales in lubricant divisions, specifically for Textile</w:t>
      </w:r>
      <w:r w:rsidR="002F3BAD">
        <w:rPr>
          <w:rFonts w:asciiTheme="majorHAnsi" w:eastAsia="Corbel" w:hAnsiTheme="majorHAnsi" w:cstheme="majorHAnsi"/>
          <w:sz w:val="23"/>
          <w:szCs w:val="21"/>
        </w:rPr>
        <w:t>,</w:t>
      </w:r>
      <w:r w:rsidRPr="002B5C24">
        <w:rPr>
          <w:rFonts w:asciiTheme="majorHAnsi" w:eastAsia="Corbel" w:hAnsiTheme="majorHAnsi" w:cstheme="majorHAnsi"/>
          <w:sz w:val="23"/>
          <w:szCs w:val="21"/>
        </w:rPr>
        <w:t xml:space="preserve"> </w:t>
      </w:r>
      <w:r w:rsidR="003061FE" w:rsidRPr="002B5C24">
        <w:rPr>
          <w:rFonts w:asciiTheme="majorHAnsi" w:eastAsia="Corbel" w:hAnsiTheme="majorHAnsi" w:cstheme="majorHAnsi"/>
          <w:sz w:val="23"/>
          <w:szCs w:val="21"/>
        </w:rPr>
        <w:t>Cement plant</w:t>
      </w:r>
      <w:r w:rsidR="002F3BAD">
        <w:rPr>
          <w:rFonts w:asciiTheme="majorHAnsi" w:eastAsia="Corbel" w:hAnsiTheme="majorHAnsi" w:cstheme="majorHAnsi"/>
          <w:sz w:val="23"/>
          <w:szCs w:val="21"/>
        </w:rPr>
        <w:t>, and Corporate sectors</w:t>
      </w:r>
      <w:r w:rsidR="003061FE" w:rsidRPr="002B5C24">
        <w:rPr>
          <w:rFonts w:asciiTheme="majorHAnsi" w:eastAsia="Corbel" w:hAnsiTheme="majorHAnsi" w:cstheme="majorHAnsi"/>
          <w:sz w:val="23"/>
          <w:szCs w:val="21"/>
        </w:rPr>
        <w:t xml:space="preserve">. </w:t>
      </w:r>
      <w:r w:rsidR="00896050" w:rsidRPr="002B5C24">
        <w:rPr>
          <w:rFonts w:asciiTheme="majorHAnsi" w:eastAsia="Corbel" w:hAnsiTheme="majorHAnsi" w:cstheme="majorHAnsi"/>
          <w:sz w:val="23"/>
          <w:szCs w:val="21"/>
        </w:rPr>
        <w:t xml:space="preserve"> </w:t>
      </w:r>
      <w:r w:rsidR="006A2C90" w:rsidRPr="002B5C24">
        <w:rPr>
          <w:rFonts w:asciiTheme="majorHAnsi" w:eastAsia="Corbel" w:hAnsiTheme="majorHAnsi" w:cstheme="majorHAnsi"/>
          <w:sz w:val="23"/>
          <w:szCs w:val="21"/>
        </w:rPr>
        <w:t>Address customer queries and complaints in a professional and technically sound manner, building trust and credibility with clients.</w:t>
      </w:r>
      <w:r w:rsidR="00896050" w:rsidRPr="002B5C24">
        <w:rPr>
          <w:rFonts w:asciiTheme="majorHAnsi" w:eastAsia="Corbel" w:hAnsiTheme="majorHAnsi" w:cstheme="majorHAnsi"/>
          <w:sz w:val="23"/>
          <w:szCs w:val="21"/>
        </w:rPr>
        <w:t xml:space="preserve"> </w:t>
      </w:r>
      <w:r w:rsidR="00EC01EF" w:rsidRPr="002B5C24">
        <w:rPr>
          <w:rFonts w:asciiTheme="majorHAnsi" w:eastAsia="Corbel" w:hAnsiTheme="majorHAnsi" w:cstheme="majorHAnsi"/>
          <w:sz w:val="23"/>
          <w:szCs w:val="21"/>
        </w:rPr>
        <w:t xml:space="preserve">Deliver </w:t>
      </w:r>
      <w:r w:rsidR="006A2C90" w:rsidRPr="002B5C24">
        <w:rPr>
          <w:rFonts w:asciiTheme="majorHAnsi" w:eastAsia="Corbel" w:hAnsiTheme="majorHAnsi" w:cstheme="majorHAnsi"/>
          <w:sz w:val="23"/>
          <w:szCs w:val="21"/>
        </w:rPr>
        <w:t xml:space="preserve">proactive leadership and take responsibility in customer/account team environments to gain credibility with clients and define technical sales </w:t>
      </w:r>
      <w:r w:rsidR="005A252A" w:rsidRPr="005A252A">
        <w:rPr>
          <w:rFonts w:asciiTheme="majorHAnsi" w:eastAsia="Corbel" w:hAnsiTheme="majorHAnsi" w:cstheme="majorHAnsi"/>
          <w:sz w:val="23"/>
          <w:szCs w:val="21"/>
        </w:rPr>
        <w:t xml:space="preserve">strategies </w:t>
      </w:r>
      <w:r w:rsidR="006A2C90" w:rsidRPr="002B5C24">
        <w:rPr>
          <w:rFonts w:asciiTheme="majorHAnsi" w:eastAsia="Corbel" w:hAnsiTheme="majorHAnsi" w:cstheme="majorHAnsi"/>
          <w:sz w:val="23"/>
          <w:szCs w:val="21"/>
        </w:rPr>
        <w:t>for complex opportunities.</w:t>
      </w:r>
    </w:p>
    <w:p w14:paraId="13238AE0" w14:textId="77777777" w:rsidR="00714639" w:rsidRPr="002B5C24" w:rsidRDefault="00714639" w:rsidP="002D7FB2">
      <w:pPr>
        <w:pStyle w:val="BodyText"/>
        <w:tabs>
          <w:tab w:val="right" w:pos="10800"/>
        </w:tabs>
        <w:suppressAutoHyphens/>
        <w:spacing w:before="120" w:after="60" w:line="276" w:lineRule="auto"/>
        <w:rPr>
          <w:rFonts w:asciiTheme="majorHAnsi" w:hAnsiTheme="majorHAnsi" w:cstheme="minorHAnsi"/>
          <w:b/>
          <w:i/>
          <w:spacing w:val="-2"/>
          <w:sz w:val="23"/>
          <w:szCs w:val="21"/>
          <w:u w:val="single"/>
        </w:rPr>
      </w:pPr>
      <w:r w:rsidRPr="002B5C24">
        <w:rPr>
          <w:rFonts w:asciiTheme="majorHAnsi" w:hAnsiTheme="majorHAnsi" w:cstheme="minorHAnsi"/>
          <w:b/>
          <w:i/>
          <w:spacing w:val="-2"/>
          <w:sz w:val="23"/>
          <w:szCs w:val="21"/>
          <w:u w:val="single"/>
        </w:rPr>
        <w:t>Selected Accomplishments:</w:t>
      </w:r>
    </w:p>
    <w:p w14:paraId="55937C81" w14:textId="0C7453FC" w:rsidR="00714639" w:rsidRPr="002B5C24" w:rsidRDefault="00FE4B17" w:rsidP="002D7FB2">
      <w:pPr>
        <w:pStyle w:val="BodyText"/>
        <w:widowControl/>
        <w:numPr>
          <w:ilvl w:val="0"/>
          <w:numId w:val="23"/>
        </w:numPr>
        <w:tabs>
          <w:tab w:val="left" w:pos="360"/>
        </w:tabs>
        <w:spacing w:before="120" w:after="0" w:line="276" w:lineRule="auto"/>
        <w:ind w:left="648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 xml:space="preserve">Earned multiple promotions and became </w:t>
      </w:r>
      <w:r w:rsidR="00DC55D5" w:rsidRPr="002B5C24">
        <w:rPr>
          <w:rFonts w:asciiTheme="majorHAnsi" w:eastAsia="Corbel" w:hAnsiTheme="majorHAnsi" w:cstheme="majorHAnsi"/>
          <w:sz w:val="23"/>
          <w:szCs w:val="21"/>
        </w:rPr>
        <w:t>Regional Manager – Islamabad for delivering exceptional performance.</w:t>
      </w:r>
    </w:p>
    <w:p w14:paraId="4A702AB7" w14:textId="09126C84" w:rsidR="00A96FFA" w:rsidRPr="002B5C24" w:rsidRDefault="00604148" w:rsidP="002D7FB2">
      <w:pPr>
        <w:pStyle w:val="BodyText"/>
        <w:widowControl/>
        <w:numPr>
          <w:ilvl w:val="0"/>
          <w:numId w:val="23"/>
        </w:numPr>
        <w:tabs>
          <w:tab w:val="left" w:pos="360"/>
        </w:tabs>
        <w:spacing w:before="120" w:after="0" w:line="276" w:lineRule="auto"/>
        <w:ind w:left="648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 xml:space="preserve">Consistently </w:t>
      </w:r>
      <w:r w:rsidR="00880250" w:rsidRPr="002B5C24">
        <w:rPr>
          <w:rFonts w:asciiTheme="majorHAnsi" w:eastAsia="Corbel" w:hAnsiTheme="majorHAnsi" w:cstheme="majorHAnsi"/>
          <w:sz w:val="23"/>
          <w:szCs w:val="21"/>
        </w:rPr>
        <w:t xml:space="preserve">accomplished </w:t>
      </w:r>
      <w:r w:rsidR="006E76EE" w:rsidRPr="002B5C24">
        <w:rPr>
          <w:rFonts w:asciiTheme="majorHAnsi" w:eastAsia="Corbel" w:hAnsiTheme="majorHAnsi" w:cstheme="majorHAnsi"/>
          <w:sz w:val="23"/>
          <w:szCs w:val="21"/>
        </w:rPr>
        <w:t xml:space="preserve">targets and achieved </w:t>
      </w:r>
      <w:r w:rsidR="00A96FFA" w:rsidRPr="002B5C24">
        <w:rPr>
          <w:rFonts w:asciiTheme="majorHAnsi" w:eastAsia="Corbel" w:hAnsiTheme="majorHAnsi" w:cstheme="majorHAnsi"/>
          <w:sz w:val="23"/>
          <w:szCs w:val="21"/>
        </w:rPr>
        <w:t xml:space="preserve">outstanding ratings </w:t>
      </w:r>
      <w:r w:rsidR="006E76EE" w:rsidRPr="002B5C24">
        <w:rPr>
          <w:rFonts w:asciiTheme="majorHAnsi" w:eastAsia="Corbel" w:hAnsiTheme="majorHAnsi" w:cstheme="majorHAnsi"/>
          <w:sz w:val="23"/>
          <w:szCs w:val="21"/>
        </w:rPr>
        <w:t>throughout the employment.</w:t>
      </w:r>
    </w:p>
    <w:p w14:paraId="26842DE2" w14:textId="77777777" w:rsidR="00BE48CF" w:rsidRPr="002B5C24" w:rsidRDefault="00BE48CF" w:rsidP="002D7FB2">
      <w:pPr>
        <w:pStyle w:val="BodyText"/>
        <w:widowControl/>
        <w:numPr>
          <w:ilvl w:val="0"/>
          <w:numId w:val="23"/>
        </w:numPr>
        <w:tabs>
          <w:tab w:val="left" w:pos="360"/>
        </w:tabs>
        <w:spacing w:before="120" w:after="0" w:line="276" w:lineRule="auto"/>
        <w:ind w:left="648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>Redesigned effective Company procedures, and ensured successful credit control and cash flow generation.</w:t>
      </w:r>
    </w:p>
    <w:p w14:paraId="37E107E0" w14:textId="77777777" w:rsidR="00BE48CF" w:rsidRPr="002B5C24" w:rsidRDefault="00BE48CF" w:rsidP="002D7FB2">
      <w:pPr>
        <w:pStyle w:val="BodyText"/>
        <w:widowControl/>
        <w:numPr>
          <w:ilvl w:val="0"/>
          <w:numId w:val="23"/>
        </w:numPr>
        <w:tabs>
          <w:tab w:val="left" w:pos="360"/>
        </w:tabs>
        <w:spacing w:before="120" w:after="0" w:line="276" w:lineRule="auto"/>
        <w:ind w:left="648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>Maximized customer base by adding 5-10 potential customers annually, promoting Company products across all active segments in the assigned area.</w:t>
      </w:r>
    </w:p>
    <w:p w14:paraId="403F2F78" w14:textId="69923AFC" w:rsidR="00AB3E01" w:rsidRPr="002B5C24" w:rsidRDefault="00BE48CF" w:rsidP="002D7FB2">
      <w:pPr>
        <w:pStyle w:val="BodyText"/>
        <w:widowControl/>
        <w:numPr>
          <w:ilvl w:val="0"/>
          <w:numId w:val="23"/>
        </w:numPr>
        <w:tabs>
          <w:tab w:val="left" w:pos="360"/>
        </w:tabs>
        <w:spacing w:before="120" w:after="0" w:line="276" w:lineRule="auto"/>
        <w:ind w:left="648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 xml:space="preserve">Attained the highest revenue and volume in 2022, generating </w:t>
      </w:r>
      <w:r w:rsidR="00374DBC">
        <w:rPr>
          <w:rFonts w:asciiTheme="majorHAnsi" w:eastAsia="Corbel" w:hAnsiTheme="majorHAnsi" w:cstheme="majorHAnsi"/>
          <w:sz w:val="23"/>
          <w:szCs w:val="21"/>
        </w:rPr>
        <w:t xml:space="preserve">RS </w:t>
      </w:r>
      <w:r w:rsidRPr="002B5C24">
        <w:rPr>
          <w:rFonts w:asciiTheme="majorHAnsi" w:eastAsia="Corbel" w:hAnsiTheme="majorHAnsi" w:cstheme="majorHAnsi"/>
          <w:sz w:val="23"/>
          <w:szCs w:val="21"/>
        </w:rPr>
        <w:t>153M in the Islamabad industrial market and 1282 MT of lubricants, the highest ever in Total Parco's history.</w:t>
      </w:r>
    </w:p>
    <w:p w14:paraId="76BFC70D" w14:textId="71BB0DD8" w:rsidR="00BE48CF" w:rsidRPr="002B5C24" w:rsidRDefault="00BE48CF" w:rsidP="002D7FB2">
      <w:pPr>
        <w:pStyle w:val="BodyText"/>
        <w:widowControl/>
        <w:numPr>
          <w:ilvl w:val="0"/>
          <w:numId w:val="23"/>
        </w:numPr>
        <w:tabs>
          <w:tab w:val="left" w:pos="360"/>
        </w:tabs>
        <w:spacing w:before="120" w:after="0" w:line="276" w:lineRule="auto"/>
        <w:ind w:left="648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>Proposed need-based solutions to management for specific customers, based on customer volume and strength.</w:t>
      </w:r>
    </w:p>
    <w:p w14:paraId="10F0AF6C" w14:textId="6114E83A" w:rsidR="00BE48CF" w:rsidRPr="002B5C24" w:rsidRDefault="00BE48CF" w:rsidP="002D7FB2">
      <w:pPr>
        <w:pStyle w:val="BodyText"/>
        <w:widowControl/>
        <w:numPr>
          <w:ilvl w:val="0"/>
          <w:numId w:val="23"/>
        </w:numPr>
        <w:tabs>
          <w:tab w:val="left" w:pos="360"/>
        </w:tabs>
        <w:spacing w:before="120" w:after="0" w:line="276" w:lineRule="auto"/>
        <w:ind w:left="648"/>
        <w:jc w:val="both"/>
        <w:rPr>
          <w:rFonts w:asciiTheme="majorHAnsi" w:eastAsia="Corbel" w:hAnsiTheme="majorHAnsi" w:cstheme="majorHAnsi"/>
          <w:sz w:val="23"/>
          <w:szCs w:val="21"/>
        </w:rPr>
      </w:pPr>
      <w:r w:rsidRPr="002B5C24">
        <w:rPr>
          <w:rFonts w:asciiTheme="majorHAnsi" w:eastAsia="Corbel" w:hAnsiTheme="majorHAnsi" w:cstheme="majorHAnsi"/>
          <w:sz w:val="23"/>
          <w:szCs w:val="21"/>
        </w:rPr>
        <w:t>Drove business growth by evaluating market dynamics and developing winning proposals.</w:t>
      </w:r>
    </w:p>
    <w:p w14:paraId="7F001708" w14:textId="18E0FB70" w:rsidR="003B4270" w:rsidRPr="00542844" w:rsidRDefault="00542844" w:rsidP="002D7FB2">
      <w:pPr>
        <w:keepNext/>
        <w:shd w:val="clear" w:color="auto" w:fill="403152" w:themeFill="accent4" w:themeFillShade="80"/>
        <w:spacing w:before="240" w:after="120" w:line="276" w:lineRule="auto"/>
        <w:jc w:val="center"/>
        <w:rPr>
          <w:rFonts w:asciiTheme="majorHAnsi" w:hAnsiTheme="majorHAnsi" w:cstheme="majorHAnsi"/>
          <w:b/>
          <w:color w:val="FFFFFF" w:themeColor="background1"/>
          <w:sz w:val="30"/>
          <w:szCs w:val="24"/>
        </w:rPr>
      </w:pPr>
      <w:r w:rsidRPr="00542844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lastRenderedPageBreak/>
        <w:t>ADDITIONAL EXPERIENCE</w:t>
      </w:r>
    </w:p>
    <w:p w14:paraId="5DCE037C" w14:textId="5516FF00" w:rsidR="00BA408B" w:rsidRPr="002B5C24" w:rsidRDefault="00BA408B" w:rsidP="002D7FB2">
      <w:pPr>
        <w:pStyle w:val="NoSpacing"/>
        <w:spacing w:before="120" w:line="276" w:lineRule="auto"/>
        <w:rPr>
          <w:rFonts w:asciiTheme="majorHAnsi" w:hAnsiTheme="majorHAnsi" w:cstheme="majorHAnsi"/>
          <w:b/>
          <w:bCs/>
          <w:sz w:val="23"/>
          <w:szCs w:val="21"/>
        </w:rPr>
      </w:pPr>
      <w:r w:rsidRPr="002B5C24">
        <w:rPr>
          <w:rFonts w:asciiTheme="majorHAnsi" w:hAnsiTheme="majorHAnsi" w:cstheme="majorHAnsi"/>
          <w:b/>
          <w:bCs/>
          <w:sz w:val="23"/>
          <w:szCs w:val="21"/>
        </w:rPr>
        <w:t>Total Oil Pakistan</w:t>
      </w:r>
      <w:r w:rsidR="00DE4997">
        <w:rPr>
          <w:rFonts w:asciiTheme="majorHAnsi" w:hAnsiTheme="majorHAnsi" w:cstheme="majorHAnsi"/>
          <w:b/>
          <w:bCs/>
          <w:sz w:val="23"/>
          <w:szCs w:val="21"/>
        </w:rPr>
        <w:t xml:space="preserve"> (Now </w:t>
      </w:r>
      <w:r w:rsidR="00DE4997" w:rsidRPr="00DE4997">
        <w:rPr>
          <w:rFonts w:asciiTheme="majorHAnsi" w:hAnsiTheme="majorHAnsi" w:cstheme="majorHAnsi"/>
          <w:b/>
          <w:bCs/>
          <w:sz w:val="23"/>
          <w:szCs w:val="21"/>
        </w:rPr>
        <w:t>Total Parco Pakistan Ltd</w:t>
      </w:r>
      <w:r w:rsidR="00DE4997">
        <w:rPr>
          <w:rFonts w:asciiTheme="majorHAnsi" w:hAnsiTheme="majorHAnsi" w:cstheme="majorHAnsi"/>
          <w:b/>
          <w:bCs/>
          <w:sz w:val="23"/>
          <w:szCs w:val="21"/>
        </w:rPr>
        <w:t>)</w:t>
      </w:r>
      <w:r w:rsidRPr="002B5C24">
        <w:rPr>
          <w:rFonts w:asciiTheme="majorHAnsi" w:hAnsiTheme="majorHAnsi" w:cstheme="majorHAnsi"/>
          <w:b/>
          <w:bCs/>
          <w:sz w:val="23"/>
          <w:szCs w:val="21"/>
        </w:rPr>
        <w:t>:</w:t>
      </w:r>
    </w:p>
    <w:p w14:paraId="203BE0E2" w14:textId="09A98B02" w:rsidR="003B4270" w:rsidRPr="002B5C24" w:rsidRDefault="003B4270" w:rsidP="002D7FB2">
      <w:pPr>
        <w:pStyle w:val="NoSpacing"/>
        <w:spacing w:before="120" w:line="276" w:lineRule="auto"/>
        <w:rPr>
          <w:rFonts w:asciiTheme="majorHAnsi" w:hAnsiTheme="majorHAnsi" w:cstheme="majorHAnsi"/>
          <w:bCs/>
          <w:sz w:val="23"/>
          <w:szCs w:val="21"/>
        </w:rPr>
      </w:pPr>
      <w:r w:rsidRPr="002B5C24">
        <w:rPr>
          <w:rFonts w:asciiTheme="majorHAnsi" w:hAnsiTheme="majorHAnsi" w:cstheme="majorHAnsi"/>
          <w:bCs/>
          <w:sz w:val="23"/>
          <w:szCs w:val="21"/>
        </w:rPr>
        <w:t>Senior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 xml:space="preserve"> Sales Area Manager, Islamabad | </w:t>
      </w:r>
      <w:r w:rsidRPr="002B5C24">
        <w:rPr>
          <w:rFonts w:asciiTheme="majorHAnsi" w:hAnsiTheme="majorHAnsi" w:cstheme="majorHAnsi"/>
          <w:bCs/>
          <w:sz w:val="23"/>
          <w:szCs w:val="21"/>
        </w:rPr>
        <w:t>2014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 xml:space="preserve"> – </w:t>
      </w:r>
      <w:r w:rsidRPr="002B5C24">
        <w:rPr>
          <w:rFonts w:asciiTheme="majorHAnsi" w:hAnsiTheme="majorHAnsi" w:cstheme="majorHAnsi"/>
          <w:bCs/>
          <w:sz w:val="23"/>
          <w:szCs w:val="21"/>
        </w:rPr>
        <w:t>2017</w:t>
      </w:r>
    </w:p>
    <w:p w14:paraId="342EF52D" w14:textId="2C9A262D" w:rsidR="003B4270" w:rsidRPr="002B5C24" w:rsidRDefault="006A1E5C" w:rsidP="002D7FB2">
      <w:pPr>
        <w:pStyle w:val="NoSpacing"/>
        <w:spacing w:before="120" w:line="276" w:lineRule="auto"/>
        <w:rPr>
          <w:rFonts w:asciiTheme="majorHAnsi" w:hAnsiTheme="majorHAnsi" w:cstheme="majorHAnsi"/>
          <w:bCs/>
          <w:sz w:val="23"/>
          <w:szCs w:val="21"/>
        </w:rPr>
      </w:pPr>
      <w:r w:rsidRPr="002B5C24">
        <w:rPr>
          <w:rFonts w:asciiTheme="majorHAnsi" w:hAnsiTheme="majorHAnsi" w:cstheme="majorHAnsi"/>
          <w:bCs/>
          <w:sz w:val="23"/>
          <w:szCs w:val="21"/>
        </w:rPr>
        <w:t xml:space="preserve">Area Manager, Islamabad | </w:t>
      </w:r>
      <w:r w:rsidR="003B4270" w:rsidRPr="002B5C24">
        <w:rPr>
          <w:rFonts w:asciiTheme="majorHAnsi" w:hAnsiTheme="majorHAnsi" w:cstheme="majorHAnsi"/>
          <w:bCs/>
          <w:sz w:val="23"/>
          <w:szCs w:val="21"/>
        </w:rPr>
        <w:t>2013- 2014</w:t>
      </w:r>
    </w:p>
    <w:p w14:paraId="0880863C" w14:textId="78F52458" w:rsidR="003B4270" w:rsidRPr="002B5C24" w:rsidRDefault="006A1E5C" w:rsidP="002D7FB2">
      <w:pPr>
        <w:pStyle w:val="NoSpacing"/>
        <w:spacing w:before="120" w:line="276" w:lineRule="auto"/>
        <w:rPr>
          <w:rFonts w:asciiTheme="majorHAnsi" w:hAnsiTheme="majorHAnsi" w:cstheme="majorHAnsi"/>
          <w:bCs/>
          <w:sz w:val="23"/>
          <w:szCs w:val="21"/>
        </w:rPr>
      </w:pPr>
      <w:r w:rsidRPr="002B5C24">
        <w:rPr>
          <w:rFonts w:asciiTheme="majorHAnsi" w:hAnsiTheme="majorHAnsi" w:cstheme="majorHAnsi"/>
          <w:bCs/>
          <w:sz w:val="23"/>
          <w:szCs w:val="21"/>
        </w:rPr>
        <w:t xml:space="preserve">Territory Manager, </w:t>
      </w:r>
      <w:r w:rsidR="003B4270" w:rsidRPr="002B5C24">
        <w:rPr>
          <w:rFonts w:asciiTheme="majorHAnsi" w:hAnsiTheme="majorHAnsi" w:cstheme="majorHAnsi"/>
          <w:bCs/>
          <w:sz w:val="23"/>
          <w:szCs w:val="21"/>
        </w:rPr>
        <w:t xml:space="preserve">Faisalabad </w:t>
      </w:r>
      <w:r w:rsidRPr="002B5C24">
        <w:rPr>
          <w:rFonts w:asciiTheme="majorHAnsi" w:hAnsiTheme="majorHAnsi" w:cstheme="majorHAnsi"/>
          <w:bCs/>
          <w:sz w:val="23"/>
          <w:szCs w:val="21"/>
        </w:rPr>
        <w:t xml:space="preserve">| </w:t>
      </w:r>
      <w:r w:rsidR="003B4270" w:rsidRPr="002B5C24">
        <w:rPr>
          <w:rFonts w:asciiTheme="majorHAnsi" w:hAnsiTheme="majorHAnsi" w:cstheme="majorHAnsi"/>
          <w:bCs/>
          <w:sz w:val="23"/>
          <w:szCs w:val="21"/>
        </w:rPr>
        <w:t>2010 – 2013</w:t>
      </w:r>
    </w:p>
    <w:p w14:paraId="45AA58D4" w14:textId="3DF999A4" w:rsidR="003B4270" w:rsidRPr="002B5C24" w:rsidRDefault="003B4270" w:rsidP="002D7FB2">
      <w:pPr>
        <w:pStyle w:val="NoSpacing"/>
        <w:spacing w:before="120" w:line="276" w:lineRule="auto"/>
        <w:rPr>
          <w:rFonts w:asciiTheme="majorHAnsi" w:hAnsiTheme="majorHAnsi" w:cstheme="majorHAnsi"/>
          <w:bCs/>
          <w:sz w:val="23"/>
          <w:szCs w:val="21"/>
        </w:rPr>
      </w:pPr>
      <w:r w:rsidRPr="002B5C24">
        <w:rPr>
          <w:rFonts w:asciiTheme="majorHAnsi" w:hAnsiTheme="majorHAnsi" w:cstheme="majorHAnsi"/>
          <w:bCs/>
          <w:sz w:val="23"/>
          <w:szCs w:val="21"/>
        </w:rPr>
        <w:t>Zone Manager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>,</w:t>
      </w:r>
      <w:r w:rsidRPr="002B5C24">
        <w:rPr>
          <w:rFonts w:asciiTheme="majorHAnsi" w:hAnsiTheme="majorHAnsi" w:cstheme="majorHAnsi"/>
          <w:bCs/>
          <w:sz w:val="23"/>
          <w:szCs w:val="21"/>
        </w:rPr>
        <w:t xml:space="preserve"> 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 xml:space="preserve">Sargodha | </w:t>
      </w:r>
      <w:r w:rsidRPr="002B5C24">
        <w:rPr>
          <w:rFonts w:asciiTheme="majorHAnsi" w:hAnsiTheme="majorHAnsi" w:cstheme="majorHAnsi"/>
          <w:bCs/>
          <w:sz w:val="23"/>
          <w:szCs w:val="21"/>
        </w:rPr>
        <w:t xml:space="preserve">2008 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>–</w:t>
      </w:r>
      <w:r w:rsidRPr="002B5C24">
        <w:rPr>
          <w:rFonts w:asciiTheme="majorHAnsi" w:hAnsiTheme="majorHAnsi" w:cstheme="majorHAnsi"/>
          <w:bCs/>
          <w:sz w:val="23"/>
          <w:szCs w:val="21"/>
        </w:rPr>
        <w:t xml:space="preserve"> 2010</w:t>
      </w:r>
    </w:p>
    <w:p w14:paraId="3BDF4252" w14:textId="5F8E253F" w:rsidR="003B4270" w:rsidRPr="002B5C24" w:rsidRDefault="003B4270" w:rsidP="002D7FB2">
      <w:pPr>
        <w:pStyle w:val="NoSpacing"/>
        <w:spacing w:before="120" w:line="276" w:lineRule="auto"/>
        <w:rPr>
          <w:rFonts w:asciiTheme="majorHAnsi" w:hAnsiTheme="majorHAnsi" w:cstheme="majorHAnsi"/>
          <w:i/>
          <w:sz w:val="23"/>
          <w:szCs w:val="21"/>
        </w:rPr>
      </w:pPr>
      <w:r w:rsidRPr="002B5C24">
        <w:rPr>
          <w:rFonts w:asciiTheme="majorHAnsi" w:hAnsiTheme="majorHAnsi" w:cstheme="majorHAnsi"/>
          <w:bCs/>
          <w:sz w:val="23"/>
          <w:szCs w:val="21"/>
        </w:rPr>
        <w:t>Industrial Sales Executive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>,</w:t>
      </w:r>
      <w:r w:rsidRPr="002B5C24">
        <w:rPr>
          <w:rFonts w:asciiTheme="majorHAnsi" w:hAnsiTheme="majorHAnsi" w:cstheme="majorHAnsi"/>
          <w:bCs/>
          <w:sz w:val="23"/>
          <w:szCs w:val="21"/>
        </w:rPr>
        <w:t xml:space="preserve"> Gujranwala 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 xml:space="preserve">| </w:t>
      </w:r>
      <w:r w:rsidRPr="002B5C24">
        <w:rPr>
          <w:rFonts w:asciiTheme="majorHAnsi" w:hAnsiTheme="majorHAnsi" w:cstheme="majorHAnsi"/>
          <w:bCs/>
          <w:sz w:val="23"/>
          <w:szCs w:val="21"/>
        </w:rPr>
        <w:t xml:space="preserve">2006 </w:t>
      </w:r>
      <w:r w:rsidR="006A1E5C" w:rsidRPr="002B5C24">
        <w:rPr>
          <w:rFonts w:asciiTheme="majorHAnsi" w:hAnsiTheme="majorHAnsi" w:cstheme="majorHAnsi"/>
          <w:bCs/>
          <w:sz w:val="23"/>
          <w:szCs w:val="21"/>
        </w:rPr>
        <w:t>–</w:t>
      </w:r>
      <w:r w:rsidRPr="002B5C24">
        <w:rPr>
          <w:rFonts w:asciiTheme="majorHAnsi" w:hAnsiTheme="majorHAnsi" w:cstheme="majorHAnsi"/>
          <w:bCs/>
          <w:sz w:val="23"/>
          <w:szCs w:val="21"/>
        </w:rPr>
        <w:t xml:space="preserve"> 2008</w:t>
      </w:r>
    </w:p>
    <w:p w14:paraId="3B64ADA5" w14:textId="4BF49EF4" w:rsidR="00A20116" w:rsidRPr="00542844" w:rsidRDefault="00A20116" w:rsidP="002D7FB2">
      <w:pPr>
        <w:keepNext/>
        <w:shd w:val="clear" w:color="auto" w:fill="403152" w:themeFill="accent4" w:themeFillShade="80"/>
        <w:spacing w:before="240" w:after="120" w:line="276" w:lineRule="auto"/>
        <w:jc w:val="center"/>
        <w:rPr>
          <w:rFonts w:asciiTheme="majorHAnsi" w:hAnsiTheme="majorHAnsi" w:cstheme="majorHAnsi"/>
          <w:b/>
          <w:color w:val="FFFFFF" w:themeColor="background1"/>
          <w:sz w:val="30"/>
          <w:szCs w:val="24"/>
        </w:rPr>
      </w:pPr>
      <w:r w:rsidRPr="00542844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>EDUCATION</w:t>
      </w:r>
    </w:p>
    <w:p w14:paraId="636DF134" w14:textId="2A03F7E2" w:rsidR="00FD6134" w:rsidRPr="002B5C24" w:rsidRDefault="00C85CD0" w:rsidP="002D7FB2">
      <w:pPr>
        <w:autoSpaceDE w:val="0"/>
        <w:autoSpaceDN w:val="0"/>
        <w:adjustRightInd w:val="0"/>
        <w:spacing w:before="6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/>
          <w:bCs/>
          <w:sz w:val="23"/>
          <w:szCs w:val="21"/>
        </w:rPr>
        <w:t>MBA Executive</w:t>
      </w:r>
      <w:r w:rsidR="0012360C" w:rsidRPr="002B5C24">
        <w:rPr>
          <w:rFonts w:asciiTheme="majorHAnsi" w:eastAsiaTheme="minorHAnsi" w:hAnsiTheme="majorHAnsi" w:cstheme="majorHAnsi"/>
          <w:b/>
          <w:bCs/>
          <w:sz w:val="23"/>
          <w:szCs w:val="21"/>
        </w:rPr>
        <w:t xml:space="preserve">,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University of Sargodha</w:t>
      </w:r>
      <w:r w:rsidR="004C288E"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 | 2010</w:t>
      </w:r>
    </w:p>
    <w:p w14:paraId="01152B65" w14:textId="2F036C50" w:rsidR="002806E9" w:rsidRPr="002B5C24" w:rsidRDefault="00C85CD0" w:rsidP="002D7FB2">
      <w:pPr>
        <w:autoSpaceDE w:val="0"/>
        <w:autoSpaceDN w:val="0"/>
        <w:adjustRightInd w:val="0"/>
        <w:spacing w:before="60" w:after="24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/>
          <w:bCs/>
          <w:sz w:val="23"/>
          <w:szCs w:val="21"/>
        </w:rPr>
        <w:t>BSC – Chemical Engineering</w:t>
      </w:r>
      <w:r w:rsidR="002806E9" w:rsidRPr="002B5C24">
        <w:rPr>
          <w:rFonts w:asciiTheme="majorHAnsi" w:eastAsiaTheme="minorHAnsi" w:hAnsiTheme="majorHAnsi" w:cstheme="majorHAnsi"/>
          <w:b/>
          <w:bCs/>
          <w:sz w:val="23"/>
          <w:szCs w:val="21"/>
        </w:rPr>
        <w:t>,</w:t>
      </w:r>
      <w:r w:rsidR="002806E9"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University of Engineering &amp; Technology Lahore</w:t>
      </w:r>
      <w:r w:rsidR="004C288E"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 | 2004</w:t>
      </w:r>
    </w:p>
    <w:p w14:paraId="581B14AE" w14:textId="44AFDA9C" w:rsidR="00617064" w:rsidRPr="00542844" w:rsidRDefault="00617064" w:rsidP="002D7FB2">
      <w:pPr>
        <w:keepNext/>
        <w:shd w:val="clear" w:color="auto" w:fill="403152" w:themeFill="accent4" w:themeFillShade="80"/>
        <w:spacing w:before="240" w:after="120" w:line="276" w:lineRule="auto"/>
        <w:jc w:val="center"/>
        <w:rPr>
          <w:rFonts w:asciiTheme="majorHAnsi" w:hAnsiTheme="majorHAnsi" w:cstheme="majorHAnsi"/>
          <w:b/>
          <w:color w:val="FFFFFF" w:themeColor="background1"/>
          <w:sz w:val="30"/>
          <w:szCs w:val="24"/>
        </w:rPr>
      </w:pPr>
      <w:r w:rsidRPr="00542844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>TRAINING</w:t>
      </w:r>
    </w:p>
    <w:p w14:paraId="2E27F2F8" w14:textId="58917E93" w:rsidR="003B3E07" w:rsidRPr="002B5C24" w:rsidRDefault="003B3E07" w:rsidP="00542844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Certificate of Participation – Building High-performance Team, </w:t>
      </w:r>
      <w:r w:rsidR="00D409FA" w:rsidRPr="00D409FA">
        <w:rPr>
          <w:rFonts w:asciiTheme="majorHAnsi" w:eastAsiaTheme="minorHAnsi" w:hAnsiTheme="majorHAnsi" w:cstheme="majorHAnsi"/>
          <w:bCs/>
          <w:sz w:val="23"/>
          <w:szCs w:val="21"/>
        </w:rPr>
        <w:t xml:space="preserve">Total Parco Pakistan Ltd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| 2022</w:t>
      </w:r>
    </w:p>
    <w:p w14:paraId="4DA0D475" w14:textId="0ED50E4C" w:rsidR="003B3E07" w:rsidRDefault="003B3E07" w:rsidP="00542844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Certificate of Participation – Stakeholder Management, </w:t>
      </w:r>
      <w:r w:rsidR="00D409FA" w:rsidRPr="00D409FA">
        <w:rPr>
          <w:rFonts w:asciiTheme="majorHAnsi" w:eastAsiaTheme="minorHAnsi" w:hAnsiTheme="majorHAnsi" w:cstheme="majorHAnsi"/>
          <w:bCs/>
          <w:sz w:val="23"/>
          <w:szCs w:val="21"/>
        </w:rPr>
        <w:t xml:space="preserve">Total Parco Pakistan Ltd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| 2022</w:t>
      </w:r>
    </w:p>
    <w:p w14:paraId="2E036778" w14:textId="1D7B7133" w:rsidR="003B3E07" w:rsidRDefault="003B3E07" w:rsidP="00542844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Certificate of Participation – </w:t>
      </w:r>
      <w:r w:rsidRPr="003B3E07">
        <w:rPr>
          <w:rFonts w:asciiTheme="majorHAnsi" w:eastAsiaTheme="minorHAnsi" w:hAnsiTheme="majorHAnsi" w:cstheme="majorHAnsi"/>
          <w:bCs/>
          <w:sz w:val="23"/>
          <w:szCs w:val="21"/>
        </w:rPr>
        <w:t>Essentials of Leadership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, </w:t>
      </w:r>
      <w:r w:rsidR="00D409FA" w:rsidRPr="00D409FA">
        <w:rPr>
          <w:rFonts w:asciiTheme="majorHAnsi" w:eastAsiaTheme="minorHAnsi" w:hAnsiTheme="majorHAnsi" w:cstheme="majorHAnsi"/>
          <w:bCs/>
          <w:sz w:val="23"/>
          <w:szCs w:val="21"/>
        </w:rPr>
        <w:t xml:space="preserve">Total Parco Pakistan Ltd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| </w:t>
      </w:r>
      <w:r w:rsidR="005F67F0">
        <w:rPr>
          <w:rFonts w:asciiTheme="majorHAnsi" w:eastAsiaTheme="minorHAnsi" w:hAnsiTheme="majorHAnsi" w:cstheme="majorHAnsi"/>
          <w:bCs/>
          <w:sz w:val="23"/>
          <w:szCs w:val="21"/>
        </w:rPr>
        <w:t>2018</w:t>
      </w:r>
    </w:p>
    <w:p w14:paraId="44EC98E0" w14:textId="77777777" w:rsidR="00C85F80" w:rsidRDefault="00C85F80" w:rsidP="00C85F80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Attended 5 days of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International Training 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on Cement Industry,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Bangkok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 | 2017</w:t>
      </w:r>
    </w:p>
    <w:p w14:paraId="4780750D" w14:textId="26174060" w:rsidR="00C85F80" w:rsidRDefault="00C85F80" w:rsidP="00C85F80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Attended 5 days 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of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International Training on Lubricants 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Industry,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Bangkok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 | 2016</w:t>
      </w:r>
    </w:p>
    <w:p w14:paraId="084F50A5" w14:textId="77777777" w:rsidR="00C85F80" w:rsidRPr="002B5C24" w:rsidRDefault="00C85F80" w:rsidP="00C85F80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Lu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bricant Sales Training,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Total Oil Pakistan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 | 2014</w:t>
      </w:r>
    </w:p>
    <w:p w14:paraId="2BF77743" w14:textId="77777777" w:rsidR="00C85F80" w:rsidRPr="002B5C24" w:rsidRDefault="00C85F80" w:rsidP="00C85F80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Communication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 and Selling Skills Training, IMS Knowledge | 2013</w:t>
      </w:r>
    </w:p>
    <w:p w14:paraId="07A02052" w14:textId="77777777" w:rsidR="00C85F80" w:rsidRPr="002B5C24" w:rsidRDefault="00C85F80" w:rsidP="00C85F80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Business Helicopter &amp; Brilliance on Basics Training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>, Octara | 2012</w:t>
      </w:r>
    </w:p>
    <w:p w14:paraId="33560F92" w14:textId="250499D2" w:rsidR="00C85F80" w:rsidRPr="002B5C24" w:rsidRDefault="00C85F80" w:rsidP="00C85F80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Team &amp; Business Management Training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>, Octara | 2011</w:t>
      </w:r>
    </w:p>
    <w:p w14:paraId="4B40B2EF" w14:textId="08996360" w:rsidR="004C288E" w:rsidRPr="002B5C24" w:rsidRDefault="00787978" w:rsidP="00542844">
      <w:pPr>
        <w:autoSpaceDE w:val="0"/>
        <w:autoSpaceDN w:val="0"/>
        <w:adjustRightInd w:val="0"/>
        <w:spacing w:before="8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>
        <w:rPr>
          <w:rFonts w:asciiTheme="majorHAnsi" w:eastAsiaTheme="minorHAnsi" w:hAnsiTheme="majorHAnsi" w:cstheme="majorHAnsi"/>
          <w:bCs/>
          <w:sz w:val="23"/>
          <w:szCs w:val="21"/>
        </w:rPr>
        <w:t xml:space="preserve">30 days </w:t>
      </w:r>
      <w:r w:rsidR="004C288E" w:rsidRPr="002B5C24">
        <w:rPr>
          <w:rFonts w:asciiTheme="majorHAnsi" w:eastAsiaTheme="minorHAnsi" w:hAnsiTheme="majorHAnsi" w:cstheme="majorHAnsi"/>
          <w:bCs/>
          <w:sz w:val="23"/>
          <w:szCs w:val="21"/>
        </w:rPr>
        <w:t>technical course on Development of Process Plant Operat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>ional Skills,</w:t>
      </w:r>
      <w:r w:rsidR="004C288E"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 </w:t>
      </w: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Centre </w:t>
      </w:r>
      <w:r>
        <w:rPr>
          <w:rFonts w:asciiTheme="majorHAnsi" w:eastAsiaTheme="minorHAnsi" w:hAnsiTheme="majorHAnsi" w:cstheme="majorHAnsi"/>
          <w:bCs/>
          <w:sz w:val="23"/>
          <w:szCs w:val="21"/>
        </w:rPr>
        <w:t>for Professional Excellence</w:t>
      </w:r>
    </w:p>
    <w:p w14:paraId="11F7F018" w14:textId="4FA7886A" w:rsidR="003B678F" w:rsidRPr="002B5C24" w:rsidRDefault="003B678F" w:rsidP="002D7FB2">
      <w:pPr>
        <w:keepNext/>
        <w:shd w:val="clear" w:color="auto" w:fill="403152" w:themeFill="accent4" w:themeFillShade="80"/>
        <w:spacing w:before="240" w:after="120" w:line="276" w:lineRule="auto"/>
        <w:jc w:val="center"/>
        <w:rPr>
          <w:rFonts w:asciiTheme="majorHAnsi" w:hAnsiTheme="majorHAnsi" w:cstheme="majorHAnsi"/>
          <w:b/>
          <w:color w:val="FFFFFF" w:themeColor="background1"/>
          <w:sz w:val="26"/>
          <w:szCs w:val="24"/>
        </w:rPr>
      </w:pPr>
      <w:r w:rsidRPr="00542844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 xml:space="preserve">MEMBERSHIP </w:t>
      </w:r>
    </w:p>
    <w:p w14:paraId="65E7C954" w14:textId="247F62EE" w:rsidR="00331B52" w:rsidRPr="002B5C24" w:rsidRDefault="00331B52" w:rsidP="002D7FB2">
      <w:pPr>
        <w:autoSpaceDE w:val="0"/>
        <w:autoSpaceDN w:val="0"/>
        <w:adjustRightInd w:val="0"/>
        <w:spacing w:after="4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>Member of Pakistan Engineering Council, Islamabad</w:t>
      </w:r>
    </w:p>
    <w:p w14:paraId="3BA401D7" w14:textId="77777777" w:rsidR="00BE48CF" w:rsidRPr="00542844" w:rsidRDefault="00BE48CF" w:rsidP="002D7FB2">
      <w:pPr>
        <w:keepNext/>
        <w:shd w:val="clear" w:color="auto" w:fill="403152" w:themeFill="accent4" w:themeFillShade="80"/>
        <w:spacing w:before="240" w:after="120" w:line="276" w:lineRule="auto"/>
        <w:jc w:val="center"/>
        <w:rPr>
          <w:rFonts w:asciiTheme="majorHAnsi" w:hAnsiTheme="majorHAnsi" w:cstheme="majorHAnsi"/>
          <w:b/>
          <w:color w:val="FFFFFF" w:themeColor="background1"/>
          <w:sz w:val="30"/>
          <w:szCs w:val="24"/>
        </w:rPr>
      </w:pPr>
      <w:r w:rsidRPr="00542844">
        <w:rPr>
          <w:rFonts w:asciiTheme="majorHAnsi" w:hAnsiTheme="majorHAnsi" w:cstheme="majorHAnsi"/>
          <w:b/>
          <w:color w:val="FFFFFF" w:themeColor="background1"/>
          <w:sz w:val="30"/>
          <w:szCs w:val="24"/>
        </w:rPr>
        <w:t xml:space="preserve">TECHNICAL PROFICIENCIES </w:t>
      </w:r>
    </w:p>
    <w:p w14:paraId="23C0EF2B" w14:textId="78BDE462" w:rsidR="00BE48CF" w:rsidRPr="002B5C24" w:rsidRDefault="00BE48CF" w:rsidP="002D7FB2">
      <w:pPr>
        <w:autoSpaceDE w:val="0"/>
        <w:autoSpaceDN w:val="0"/>
        <w:adjustRightInd w:val="0"/>
        <w:spacing w:after="40" w:line="276" w:lineRule="auto"/>
        <w:jc w:val="center"/>
        <w:rPr>
          <w:rFonts w:asciiTheme="majorHAnsi" w:eastAsiaTheme="minorHAnsi" w:hAnsiTheme="majorHAnsi" w:cstheme="majorHAnsi"/>
          <w:bCs/>
          <w:sz w:val="23"/>
          <w:szCs w:val="21"/>
        </w:rPr>
      </w:pPr>
      <w:r w:rsidRPr="002B5C24">
        <w:rPr>
          <w:rFonts w:asciiTheme="majorHAnsi" w:eastAsiaTheme="minorHAnsi" w:hAnsiTheme="majorHAnsi" w:cstheme="majorHAnsi"/>
          <w:bCs/>
          <w:sz w:val="23"/>
          <w:szCs w:val="21"/>
        </w:rPr>
        <w:t xml:space="preserve">Microsoft Office | </w:t>
      </w:r>
      <w:r w:rsidR="00EF2E9B">
        <w:rPr>
          <w:rFonts w:asciiTheme="majorHAnsi" w:eastAsiaTheme="minorHAnsi" w:hAnsiTheme="majorHAnsi" w:cstheme="majorHAnsi"/>
          <w:bCs/>
          <w:sz w:val="23"/>
          <w:szCs w:val="21"/>
        </w:rPr>
        <w:t>Applications to many Computer-</w:t>
      </w:r>
      <w:r w:rsidR="00E869C7">
        <w:rPr>
          <w:rFonts w:asciiTheme="majorHAnsi" w:eastAsiaTheme="minorHAnsi" w:hAnsiTheme="majorHAnsi" w:cstheme="majorHAnsi"/>
          <w:bCs/>
          <w:sz w:val="23"/>
          <w:szCs w:val="21"/>
        </w:rPr>
        <w:t>aided Software</w:t>
      </w:r>
      <w:bookmarkStart w:id="0" w:name="_GoBack"/>
      <w:bookmarkEnd w:id="0"/>
    </w:p>
    <w:sectPr w:rsidR="00BE48CF" w:rsidRPr="002B5C24" w:rsidSect="002B5C24">
      <w:headerReference w:type="default" r:id="rId10"/>
      <w:type w:val="continuous"/>
      <w:pgSz w:w="12240" w:h="15840" w:code="1"/>
      <w:pgMar w:top="720" w:right="576" w:bottom="720" w:left="576" w:header="288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314FA" w14:textId="77777777" w:rsidR="00B85E7E" w:rsidRDefault="00B85E7E" w:rsidP="00F92880">
      <w:r>
        <w:separator/>
      </w:r>
    </w:p>
  </w:endnote>
  <w:endnote w:type="continuationSeparator" w:id="0">
    <w:p w14:paraId="5DF39612" w14:textId="77777777" w:rsidR="00B85E7E" w:rsidRDefault="00B85E7E" w:rsidP="00F9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2DC3D" w14:textId="77777777" w:rsidR="00B85E7E" w:rsidRDefault="00B85E7E" w:rsidP="00F92880">
      <w:r>
        <w:separator/>
      </w:r>
    </w:p>
  </w:footnote>
  <w:footnote w:type="continuationSeparator" w:id="0">
    <w:p w14:paraId="566CA626" w14:textId="77777777" w:rsidR="00B85E7E" w:rsidRDefault="00B85E7E" w:rsidP="00F92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C52FB" w14:textId="77777777" w:rsidR="005C0D65" w:rsidRPr="005C0D65" w:rsidRDefault="005C0D65" w:rsidP="005C0D65">
    <w:pPr>
      <w:shd w:val="clear" w:color="auto" w:fill="244061" w:themeFill="accent1" w:themeFillShade="80"/>
      <w:spacing w:after="120" w:line="22" w:lineRule="atLeast"/>
      <w:jc w:val="both"/>
      <w:rPr>
        <w:rFonts w:asciiTheme="majorHAnsi" w:hAnsiTheme="majorHAnsi" w:cstheme="majorHAnsi"/>
        <w:b/>
        <w:i/>
        <w:color w:val="FFFFFF" w:themeColor="background1"/>
        <w:sz w:val="2"/>
        <w:szCs w:val="24"/>
      </w:rPr>
    </w:pPr>
  </w:p>
  <w:p w14:paraId="7EC3D13A" w14:textId="7B73D359" w:rsidR="005C39CE" w:rsidRPr="005C0D65" w:rsidRDefault="005C39CE" w:rsidP="005C0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346E5E"/>
    <w:multiLevelType w:val="hybridMultilevel"/>
    <w:tmpl w:val="B3987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A4A44"/>
    <w:multiLevelType w:val="hybridMultilevel"/>
    <w:tmpl w:val="8B72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46D0"/>
    <w:multiLevelType w:val="multilevel"/>
    <w:tmpl w:val="D654D6D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793423B"/>
    <w:multiLevelType w:val="multilevel"/>
    <w:tmpl w:val="4AEC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70EE9"/>
    <w:multiLevelType w:val="hybridMultilevel"/>
    <w:tmpl w:val="668A1B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A141422"/>
    <w:multiLevelType w:val="hybridMultilevel"/>
    <w:tmpl w:val="5262FD02"/>
    <w:lvl w:ilvl="0" w:tplc="988C9F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CF126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CE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6A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EB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63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06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62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062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87E6C"/>
    <w:multiLevelType w:val="hybridMultilevel"/>
    <w:tmpl w:val="9F76FCF4"/>
    <w:lvl w:ilvl="0" w:tplc="AC0856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95AE9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E9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E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29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CC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E4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1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46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936AC"/>
    <w:multiLevelType w:val="hybridMultilevel"/>
    <w:tmpl w:val="5290D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81B73"/>
    <w:multiLevelType w:val="hybridMultilevel"/>
    <w:tmpl w:val="6AA82A04"/>
    <w:lvl w:ilvl="0" w:tplc="54E2E8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5F5CC0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30BD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E8C90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5A6A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C02C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388F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940B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501C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EA6CDE"/>
    <w:multiLevelType w:val="multilevel"/>
    <w:tmpl w:val="A008C7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22A16D9"/>
    <w:multiLevelType w:val="hybridMultilevel"/>
    <w:tmpl w:val="5154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970CD"/>
    <w:multiLevelType w:val="hybridMultilevel"/>
    <w:tmpl w:val="EB92F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D5577"/>
    <w:multiLevelType w:val="multilevel"/>
    <w:tmpl w:val="F68E69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4BFB316E"/>
    <w:multiLevelType w:val="multilevel"/>
    <w:tmpl w:val="14405F9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C3E1E29"/>
    <w:multiLevelType w:val="multilevel"/>
    <w:tmpl w:val="70BEA80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CAF1388"/>
    <w:multiLevelType w:val="hybridMultilevel"/>
    <w:tmpl w:val="1452D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FA1B5E"/>
    <w:multiLevelType w:val="multilevel"/>
    <w:tmpl w:val="146021A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56E43E83"/>
    <w:multiLevelType w:val="hybridMultilevel"/>
    <w:tmpl w:val="C24C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65762"/>
    <w:multiLevelType w:val="multilevel"/>
    <w:tmpl w:val="382425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05D0B93"/>
    <w:multiLevelType w:val="hybridMultilevel"/>
    <w:tmpl w:val="8124CB4A"/>
    <w:lvl w:ilvl="0" w:tplc="A9E2D22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A7399"/>
    <w:multiLevelType w:val="multilevel"/>
    <w:tmpl w:val="2602678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61606992"/>
    <w:multiLevelType w:val="hybridMultilevel"/>
    <w:tmpl w:val="9258A5B8"/>
    <w:lvl w:ilvl="0" w:tplc="D9A088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FF7A8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68B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CF8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8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05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4E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21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2C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17C22"/>
    <w:multiLevelType w:val="hybridMultilevel"/>
    <w:tmpl w:val="9FC27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42D04"/>
    <w:multiLevelType w:val="multilevel"/>
    <w:tmpl w:val="371E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7809D7"/>
    <w:multiLevelType w:val="hybridMultilevel"/>
    <w:tmpl w:val="7F462DFE"/>
    <w:lvl w:ilvl="0" w:tplc="0E8C86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F84E58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20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6E1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CF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6C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C0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AE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62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83FBD"/>
    <w:multiLevelType w:val="hybridMultilevel"/>
    <w:tmpl w:val="E460F4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20"/>
  </w:num>
  <w:num w:numId="5">
    <w:abstractNumId w:val="8"/>
  </w:num>
  <w:num w:numId="6">
    <w:abstractNumId w:val="13"/>
  </w:num>
  <w:num w:numId="7">
    <w:abstractNumId w:val="15"/>
  </w:num>
  <w:num w:numId="8">
    <w:abstractNumId w:val="21"/>
  </w:num>
  <w:num w:numId="9">
    <w:abstractNumId w:val="10"/>
  </w:num>
  <w:num w:numId="10">
    <w:abstractNumId w:val="14"/>
  </w:num>
  <w:num w:numId="11">
    <w:abstractNumId w:val="19"/>
  </w:num>
  <w:num w:numId="12">
    <w:abstractNumId w:val="3"/>
  </w:num>
  <w:num w:numId="13">
    <w:abstractNumId w:val="17"/>
  </w:num>
  <w:num w:numId="14">
    <w:abstractNumId w:val="26"/>
  </w:num>
  <w:num w:numId="15">
    <w:abstractNumId w:val="4"/>
  </w:num>
  <w:num w:numId="16">
    <w:abstractNumId w:val="2"/>
  </w:num>
  <w:num w:numId="17">
    <w:abstractNumId w:val="5"/>
  </w:num>
  <w:num w:numId="18">
    <w:abstractNumId w:val="16"/>
  </w:num>
  <w:num w:numId="19">
    <w:abstractNumId w:val="11"/>
  </w:num>
  <w:num w:numId="20">
    <w:abstractNumId w:val="0"/>
  </w:num>
  <w:num w:numId="21">
    <w:abstractNumId w:val="9"/>
  </w:num>
  <w:num w:numId="22">
    <w:abstractNumId w:val="25"/>
  </w:num>
  <w:num w:numId="23">
    <w:abstractNumId w:val="7"/>
  </w:num>
  <w:num w:numId="24">
    <w:abstractNumId w:val="22"/>
  </w:num>
  <w:num w:numId="25">
    <w:abstractNumId w:val="6"/>
  </w:num>
  <w:num w:numId="26">
    <w:abstractNumId w:val="23"/>
  </w:num>
  <w:num w:numId="2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SortMethod w:val="0000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Nze2NDCyNLc0MDRT0lEKTi0uzszPAykwrQUAosR02iwAAAA="/>
  </w:docVars>
  <w:rsids>
    <w:rsidRoot w:val="00FF29B4"/>
    <w:rsid w:val="00005DCA"/>
    <w:rsid w:val="000106F5"/>
    <w:rsid w:val="00010CFF"/>
    <w:rsid w:val="00011051"/>
    <w:rsid w:val="00011296"/>
    <w:rsid w:val="00013D7D"/>
    <w:rsid w:val="00015A48"/>
    <w:rsid w:val="00016FEF"/>
    <w:rsid w:val="00017E9F"/>
    <w:rsid w:val="00024D72"/>
    <w:rsid w:val="00024E29"/>
    <w:rsid w:val="00026A64"/>
    <w:rsid w:val="00027956"/>
    <w:rsid w:val="00030949"/>
    <w:rsid w:val="00030DE3"/>
    <w:rsid w:val="00031520"/>
    <w:rsid w:val="00031532"/>
    <w:rsid w:val="000328CD"/>
    <w:rsid w:val="00032F02"/>
    <w:rsid w:val="00034B50"/>
    <w:rsid w:val="000356EB"/>
    <w:rsid w:val="000369F9"/>
    <w:rsid w:val="0003732B"/>
    <w:rsid w:val="00037DD6"/>
    <w:rsid w:val="000402CD"/>
    <w:rsid w:val="000414E2"/>
    <w:rsid w:val="00042E7C"/>
    <w:rsid w:val="00043278"/>
    <w:rsid w:val="000435FF"/>
    <w:rsid w:val="0004471A"/>
    <w:rsid w:val="00044A8E"/>
    <w:rsid w:val="00044E62"/>
    <w:rsid w:val="00045A1E"/>
    <w:rsid w:val="00046B81"/>
    <w:rsid w:val="00046C89"/>
    <w:rsid w:val="000471A2"/>
    <w:rsid w:val="00047A35"/>
    <w:rsid w:val="00047F05"/>
    <w:rsid w:val="000502F2"/>
    <w:rsid w:val="00051BE7"/>
    <w:rsid w:val="000522B8"/>
    <w:rsid w:val="00052892"/>
    <w:rsid w:val="00052C88"/>
    <w:rsid w:val="0005340D"/>
    <w:rsid w:val="000552EC"/>
    <w:rsid w:val="00055379"/>
    <w:rsid w:val="00056906"/>
    <w:rsid w:val="00061DAC"/>
    <w:rsid w:val="00062DAA"/>
    <w:rsid w:val="000637EE"/>
    <w:rsid w:val="00064180"/>
    <w:rsid w:val="000644C3"/>
    <w:rsid w:val="00064895"/>
    <w:rsid w:val="000659F8"/>
    <w:rsid w:val="000664B4"/>
    <w:rsid w:val="00066B7C"/>
    <w:rsid w:val="00066EFB"/>
    <w:rsid w:val="000703B4"/>
    <w:rsid w:val="0007234E"/>
    <w:rsid w:val="00073318"/>
    <w:rsid w:val="0007355C"/>
    <w:rsid w:val="000741EF"/>
    <w:rsid w:val="000749BF"/>
    <w:rsid w:val="00077A5A"/>
    <w:rsid w:val="000843EC"/>
    <w:rsid w:val="00084507"/>
    <w:rsid w:val="00086CC4"/>
    <w:rsid w:val="0009028D"/>
    <w:rsid w:val="00092765"/>
    <w:rsid w:val="0009298B"/>
    <w:rsid w:val="00092A29"/>
    <w:rsid w:val="00093972"/>
    <w:rsid w:val="00094FBA"/>
    <w:rsid w:val="00097D20"/>
    <w:rsid w:val="000A0D92"/>
    <w:rsid w:val="000A18B8"/>
    <w:rsid w:val="000A1A04"/>
    <w:rsid w:val="000A1F61"/>
    <w:rsid w:val="000A3A20"/>
    <w:rsid w:val="000A49B4"/>
    <w:rsid w:val="000A69F4"/>
    <w:rsid w:val="000A6DE4"/>
    <w:rsid w:val="000A6F53"/>
    <w:rsid w:val="000B0EA3"/>
    <w:rsid w:val="000B1E96"/>
    <w:rsid w:val="000B3089"/>
    <w:rsid w:val="000B51A9"/>
    <w:rsid w:val="000B545A"/>
    <w:rsid w:val="000B5494"/>
    <w:rsid w:val="000B5995"/>
    <w:rsid w:val="000B6254"/>
    <w:rsid w:val="000B62F2"/>
    <w:rsid w:val="000B66F6"/>
    <w:rsid w:val="000B73E0"/>
    <w:rsid w:val="000C2CCE"/>
    <w:rsid w:val="000C4712"/>
    <w:rsid w:val="000C4E44"/>
    <w:rsid w:val="000C52D1"/>
    <w:rsid w:val="000C5A26"/>
    <w:rsid w:val="000C6228"/>
    <w:rsid w:val="000C63B1"/>
    <w:rsid w:val="000D1A03"/>
    <w:rsid w:val="000D289E"/>
    <w:rsid w:val="000D2FAF"/>
    <w:rsid w:val="000D3FE1"/>
    <w:rsid w:val="000D4BFD"/>
    <w:rsid w:val="000D5AAA"/>
    <w:rsid w:val="000D5B1F"/>
    <w:rsid w:val="000E0118"/>
    <w:rsid w:val="000E09B2"/>
    <w:rsid w:val="000E10DA"/>
    <w:rsid w:val="000E2776"/>
    <w:rsid w:val="000E2BF6"/>
    <w:rsid w:val="000E3BA9"/>
    <w:rsid w:val="000E3FDD"/>
    <w:rsid w:val="000E4E54"/>
    <w:rsid w:val="000E6DFD"/>
    <w:rsid w:val="000E7AA4"/>
    <w:rsid w:val="000F1C29"/>
    <w:rsid w:val="000F2357"/>
    <w:rsid w:val="000F3325"/>
    <w:rsid w:val="000F6F0A"/>
    <w:rsid w:val="000F7903"/>
    <w:rsid w:val="000F7B6B"/>
    <w:rsid w:val="00100115"/>
    <w:rsid w:val="00100A55"/>
    <w:rsid w:val="00100C29"/>
    <w:rsid w:val="0010156E"/>
    <w:rsid w:val="001016AC"/>
    <w:rsid w:val="001026D8"/>
    <w:rsid w:val="00102E33"/>
    <w:rsid w:val="00103183"/>
    <w:rsid w:val="00103B83"/>
    <w:rsid w:val="00103C1B"/>
    <w:rsid w:val="00105191"/>
    <w:rsid w:val="00106198"/>
    <w:rsid w:val="001065FC"/>
    <w:rsid w:val="00110E82"/>
    <w:rsid w:val="00111157"/>
    <w:rsid w:val="001128EB"/>
    <w:rsid w:val="00115215"/>
    <w:rsid w:val="0011537E"/>
    <w:rsid w:val="001157C2"/>
    <w:rsid w:val="0011789B"/>
    <w:rsid w:val="00121CF4"/>
    <w:rsid w:val="001220DD"/>
    <w:rsid w:val="00122196"/>
    <w:rsid w:val="00122823"/>
    <w:rsid w:val="00122C7A"/>
    <w:rsid w:val="0012360C"/>
    <w:rsid w:val="00126247"/>
    <w:rsid w:val="00126449"/>
    <w:rsid w:val="0012644C"/>
    <w:rsid w:val="00127A57"/>
    <w:rsid w:val="00127B7C"/>
    <w:rsid w:val="00127F91"/>
    <w:rsid w:val="00130D3B"/>
    <w:rsid w:val="00132100"/>
    <w:rsid w:val="00132AAF"/>
    <w:rsid w:val="00132F0F"/>
    <w:rsid w:val="00133228"/>
    <w:rsid w:val="0013462C"/>
    <w:rsid w:val="0013473B"/>
    <w:rsid w:val="001348BF"/>
    <w:rsid w:val="001354D1"/>
    <w:rsid w:val="00136A7F"/>
    <w:rsid w:val="0014063D"/>
    <w:rsid w:val="00140BB0"/>
    <w:rsid w:val="00140EC2"/>
    <w:rsid w:val="00141726"/>
    <w:rsid w:val="00141CAB"/>
    <w:rsid w:val="00142745"/>
    <w:rsid w:val="001439E8"/>
    <w:rsid w:val="00143AB8"/>
    <w:rsid w:val="00144139"/>
    <w:rsid w:val="00144231"/>
    <w:rsid w:val="0014434A"/>
    <w:rsid w:val="00144F94"/>
    <w:rsid w:val="00146C9A"/>
    <w:rsid w:val="00146E1C"/>
    <w:rsid w:val="00147295"/>
    <w:rsid w:val="00147F91"/>
    <w:rsid w:val="00150247"/>
    <w:rsid w:val="00151037"/>
    <w:rsid w:val="0015127A"/>
    <w:rsid w:val="00151FE8"/>
    <w:rsid w:val="001522E0"/>
    <w:rsid w:val="001526BB"/>
    <w:rsid w:val="00152807"/>
    <w:rsid w:val="00153A99"/>
    <w:rsid w:val="00154819"/>
    <w:rsid w:val="00154B63"/>
    <w:rsid w:val="00155DFD"/>
    <w:rsid w:val="001561ED"/>
    <w:rsid w:val="00157738"/>
    <w:rsid w:val="001640AA"/>
    <w:rsid w:val="00164C17"/>
    <w:rsid w:val="0016555F"/>
    <w:rsid w:val="0016617A"/>
    <w:rsid w:val="00166F14"/>
    <w:rsid w:val="0016707B"/>
    <w:rsid w:val="0017152F"/>
    <w:rsid w:val="00175757"/>
    <w:rsid w:val="00176BCE"/>
    <w:rsid w:val="00177CD9"/>
    <w:rsid w:val="00180489"/>
    <w:rsid w:val="00181209"/>
    <w:rsid w:val="00181271"/>
    <w:rsid w:val="00181988"/>
    <w:rsid w:val="001819C9"/>
    <w:rsid w:val="00182574"/>
    <w:rsid w:val="00183B49"/>
    <w:rsid w:val="00183FFE"/>
    <w:rsid w:val="00184573"/>
    <w:rsid w:val="00185355"/>
    <w:rsid w:val="00186D7B"/>
    <w:rsid w:val="00187153"/>
    <w:rsid w:val="001874DF"/>
    <w:rsid w:val="00187691"/>
    <w:rsid w:val="00187A28"/>
    <w:rsid w:val="00187F8D"/>
    <w:rsid w:val="00190AEB"/>
    <w:rsid w:val="00191623"/>
    <w:rsid w:val="00192304"/>
    <w:rsid w:val="00192727"/>
    <w:rsid w:val="0019529C"/>
    <w:rsid w:val="0019644E"/>
    <w:rsid w:val="001A01B9"/>
    <w:rsid w:val="001A0DC6"/>
    <w:rsid w:val="001A0E91"/>
    <w:rsid w:val="001A2690"/>
    <w:rsid w:val="001A2A53"/>
    <w:rsid w:val="001A4C2C"/>
    <w:rsid w:val="001A4CF5"/>
    <w:rsid w:val="001A4F92"/>
    <w:rsid w:val="001A6996"/>
    <w:rsid w:val="001B07B0"/>
    <w:rsid w:val="001B138B"/>
    <w:rsid w:val="001B1B57"/>
    <w:rsid w:val="001B1F14"/>
    <w:rsid w:val="001B2D0A"/>
    <w:rsid w:val="001B4A6B"/>
    <w:rsid w:val="001B52F6"/>
    <w:rsid w:val="001B6CD7"/>
    <w:rsid w:val="001B6EF5"/>
    <w:rsid w:val="001B7D45"/>
    <w:rsid w:val="001C06C8"/>
    <w:rsid w:val="001C0961"/>
    <w:rsid w:val="001C15C0"/>
    <w:rsid w:val="001C1ECA"/>
    <w:rsid w:val="001C24B5"/>
    <w:rsid w:val="001C2B09"/>
    <w:rsid w:val="001C48C7"/>
    <w:rsid w:val="001C4B5F"/>
    <w:rsid w:val="001C5269"/>
    <w:rsid w:val="001C660C"/>
    <w:rsid w:val="001C67BB"/>
    <w:rsid w:val="001C73F6"/>
    <w:rsid w:val="001C78EC"/>
    <w:rsid w:val="001D0BCD"/>
    <w:rsid w:val="001D1295"/>
    <w:rsid w:val="001D1A0B"/>
    <w:rsid w:val="001D24C9"/>
    <w:rsid w:val="001D350D"/>
    <w:rsid w:val="001D3559"/>
    <w:rsid w:val="001D5323"/>
    <w:rsid w:val="001D646A"/>
    <w:rsid w:val="001E0526"/>
    <w:rsid w:val="001E1F0B"/>
    <w:rsid w:val="001E2CD8"/>
    <w:rsid w:val="001E341C"/>
    <w:rsid w:val="001E5A66"/>
    <w:rsid w:val="001E5B33"/>
    <w:rsid w:val="001E5F87"/>
    <w:rsid w:val="001E717C"/>
    <w:rsid w:val="001E78E2"/>
    <w:rsid w:val="001F067C"/>
    <w:rsid w:val="001F1D93"/>
    <w:rsid w:val="001F32A5"/>
    <w:rsid w:val="001F3818"/>
    <w:rsid w:val="001F570F"/>
    <w:rsid w:val="001F5B56"/>
    <w:rsid w:val="001F798B"/>
    <w:rsid w:val="00200BCA"/>
    <w:rsid w:val="002020D7"/>
    <w:rsid w:val="0020282B"/>
    <w:rsid w:val="00206276"/>
    <w:rsid w:val="0020689D"/>
    <w:rsid w:val="002121CB"/>
    <w:rsid w:val="00215B34"/>
    <w:rsid w:val="00216F5B"/>
    <w:rsid w:val="0021723A"/>
    <w:rsid w:val="002202F2"/>
    <w:rsid w:val="0022264C"/>
    <w:rsid w:val="00222C63"/>
    <w:rsid w:val="00225A23"/>
    <w:rsid w:val="00226F53"/>
    <w:rsid w:val="00227119"/>
    <w:rsid w:val="002278AD"/>
    <w:rsid w:val="00230BDB"/>
    <w:rsid w:val="00231EE0"/>
    <w:rsid w:val="002320E2"/>
    <w:rsid w:val="00232610"/>
    <w:rsid w:val="0023270D"/>
    <w:rsid w:val="00232F81"/>
    <w:rsid w:val="00234919"/>
    <w:rsid w:val="0023529F"/>
    <w:rsid w:val="00235A84"/>
    <w:rsid w:val="0023631D"/>
    <w:rsid w:val="0023651E"/>
    <w:rsid w:val="00236A36"/>
    <w:rsid w:val="0023714B"/>
    <w:rsid w:val="0023776F"/>
    <w:rsid w:val="00240A03"/>
    <w:rsid w:val="00240DEB"/>
    <w:rsid w:val="0024188D"/>
    <w:rsid w:val="00241A8C"/>
    <w:rsid w:val="00241B33"/>
    <w:rsid w:val="0024248E"/>
    <w:rsid w:val="00242960"/>
    <w:rsid w:val="00242E1E"/>
    <w:rsid w:val="00242F85"/>
    <w:rsid w:val="00243BB1"/>
    <w:rsid w:val="002444B6"/>
    <w:rsid w:val="00244885"/>
    <w:rsid w:val="002461DA"/>
    <w:rsid w:val="00246AD4"/>
    <w:rsid w:val="002470E3"/>
    <w:rsid w:val="0024736A"/>
    <w:rsid w:val="0024749E"/>
    <w:rsid w:val="00251C3A"/>
    <w:rsid w:val="00251FF0"/>
    <w:rsid w:val="00252877"/>
    <w:rsid w:val="002563F2"/>
    <w:rsid w:val="002568B7"/>
    <w:rsid w:val="00256C0A"/>
    <w:rsid w:val="002576C4"/>
    <w:rsid w:val="00257F45"/>
    <w:rsid w:val="00260CD5"/>
    <w:rsid w:val="002654C9"/>
    <w:rsid w:val="00270648"/>
    <w:rsid w:val="00270B4A"/>
    <w:rsid w:val="00271727"/>
    <w:rsid w:val="0027281D"/>
    <w:rsid w:val="0027346B"/>
    <w:rsid w:val="00273733"/>
    <w:rsid w:val="00274886"/>
    <w:rsid w:val="00275DAC"/>
    <w:rsid w:val="0027675D"/>
    <w:rsid w:val="002802E1"/>
    <w:rsid w:val="002806E9"/>
    <w:rsid w:val="002818BF"/>
    <w:rsid w:val="0028266A"/>
    <w:rsid w:val="00283170"/>
    <w:rsid w:val="002844E3"/>
    <w:rsid w:val="00285688"/>
    <w:rsid w:val="002870A5"/>
    <w:rsid w:val="0028753D"/>
    <w:rsid w:val="002908B7"/>
    <w:rsid w:val="00290B3D"/>
    <w:rsid w:val="00292A02"/>
    <w:rsid w:val="0029398D"/>
    <w:rsid w:val="0029456E"/>
    <w:rsid w:val="002952A3"/>
    <w:rsid w:val="0029618C"/>
    <w:rsid w:val="00296AAC"/>
    <w:rsid w:val="002A039B"/>
    <w:rsid w:val="002A03B9"/>
    <w:rsid w:val="002A0C3D"/>
    <w:rsid w:val="002A1691"/>
    <w:rsid w:val="002A16BF"/>
    <w:rsid w:val="002A22B4"/>
    <w:rsid w:val="002A3541"/>
    <w:rsid w:val="002B118F"/>
    <w:rsid w:val="002B2D2A"/>
    <w:rsid w:val="002B4308"/>
    <w:rsid w:val="002B496D"/>
    <w:rsid w:val="002B5C24"/>
    <w:rsid w:val="002B66ED"/>
    <w:rsid w:val="002B6A5A"/>
    <w:rsid w:val="002B6B0B"/>
    <w:rsid w:val="002B6D55"/>
    <w:rsid w:val="002C07D7"/>
    <w:rsid w:val="002C45DC"/>
    <w:rsid w:val="002C4B6F"/>
    <w:rsid w:val="002C5529"/>
    <w:rsid w:val="002C7860"/>
    <w:rsid w:val="002D27B4"/>
    <w:rsid w:val="002D3805"/>
    <w:rsid w:val="002D453D"/>
    <w:rsid w:val="002D46F7"/>
    <w:rsid w:val="002D4A88"/>
    <w:rsid w:val="002D6426"/>
    <w:rsid w:val="002D6F8A"/>
    <w:rsid w:val="002D7840"/>
    <w:rsid w:val="002D7FB2"/>
    <w:rsid w:val="002E0CB5"/>
    <w:rsid w:val="002E0FC9"/>
    <w:rsid w:val="002E19A3"/>
    <w:rsid w:val="002E1E08"/>
    <w:rsid w:val="002E4711"/>
    <w:rsid w:val="002E52A3"/>
    <w:rsid w:val="002F214F"/>
    <w:rsid w:val="002F2FB2"/>
    <w:rsid w:val="002F3BAD"/>
    <w:rsid w:val="002F4FBC"/>
    <w:rsid w:val="002F7F48"/>
    <w:rsid w:val="003000A6"/>
    <w:rsid w:val="003003AB"/>
    <w:rsid w:val="0030073E"/>
    <w:rsid w:val="003013C6"/>
    <w:rsid w:val="003037E5"/>
    <w:rsid w:val="0030424B"/>
    <w:rsid w:val="00305101"/>
    <w:rsid w:val="003061FE"/>
    <w:rsid w:val="003066FA"/>
    <w:rsid w:val="003068E7"/>
    <w:rsid w:val="003100E8"/>
    <w:rsid w:val="00312458"/>
    <w:rsid w:val="003203B1"/>
    <w:rsid w:val="003208BD"/>
    <w:rsid w:val="00320CE8"/>
    <w:rsid w:val="003228F8"/>
    <w:rsid w:val="003230C4"/>
    <w:rsid w:val="00323C53"/>
    <w:rsid w:val="00323C97"/>
    <w:rsid w:val="00324A21"/>
    <w:rsid w:val="00325023"/>
    <w:rsid w:val="00326FCD"/>
    <w:rsid w:val="00327445"/>
    <w:rsid w:val="0033057F"/>
    <w:rsid w:val="0033121E"/>
    <w:rsid w:val="00331B52"/>
    <w:rsid w:val="00332D94"/>
    <w:rsid w:val="00334D9D"/>
    <w:rsid w:val="00335856"/>
    <w:rsid w:val="00335C1B"/>
    <w:rsid w:val="00336551"/>
    <w:rsid w:val="0034058A"/>
    <w:rsid w:val="00340E1C"/>
    <w:rsid w:val="00341FF5"/>
    <w:rsid w:val="003420A1"/>
    <w:rsid w:val="0034426F"/>
    <w:rsid w:val="00344ADC"/>
    <w:rsid w:val="00344B0C"/>
    <w:rsid w:val="00345867"/>
    <w:rsid w:val="003470AF"/>
    <w:rsid w:val="0034777F"/>
    <w:rsid w:val="003517AC"/>
    <w:rsid w:val="00351D56"/>
    <w:rsid w:val="003520EB"/>
    <w:rsid w:val="00353A7C"/>
    <w:rsid w:val="00353D24"/>
    <w:rsid w:val="003542EF"/>
    <w:rsid w:val="00355487"/>
    <w:rsid w:val="00360306"/>
    <w:rsid w:val="00361169"/>
    <w:rsid w:val="0036133B"/>
    <w:rsid w:val="0036155F"/>
    <w:rsid w:val="00361DD9"/>
    <w:rsid w:val="00362916"/>
    <w:rsid w:val="00364185"/>
    <w:rsid w:val="003649DB"/>
    <w:rsid w:val="003669AD"/>
    <w:rsid w:val="003670BE"/>
    <w:rsid w:val="00371F16"/>
    <w:rsid w:val="003727AC"/>
    <w:rsid w:val="00372E9A"/>
    <w:rsid w:val="0037321F"/>
    <w:rsid w:val="003739A6"/>
    <w:rsid w:val="00374268"/>
    <w:rsid w:val="0037463C"/>
    <w:rsid w:val="003748AA"/>
    <w:rsid w:val="00374DBC"/>
    <w:rsid w:val="00375B80"/>
    <w:rsid w:val="00376296"/>
    <w:rsid w:val="0037681C"/>
    <w:rsid w:val="00376DB6"/>
    <w:rsid w:val="003819D2"/>
    <w:rsid w:val="00381B47"/>
    <w:rsid w:val="00381FE8"/>
    <w:rsid w:val="00382379"/>
    <w:rsid w:val="00383FAE"/>
    <w:rsid w:val="003845F2"/>
    <w:rsid w:val="00384E63"/>
    <w:rsid w:val="0038556F"/>
    <w:rsid w:val="003860F4"/>
    <w:rsid w:val="0038625A"/>
    <w:rsid w:val="003911AB"/>
    <w:rsid w:val="00392A48"/>
    <w:rsid w:val="00392F9E"/>
    <w:rsid w:val="003930C6"/>
    <w:rsid w:val="003936D4"/>
    <w:rsid w:val="00394C25"/>
    <w:rsid w:val="00396329"/>
    <w:rsid w:val="00396EF0"/>
    <w:rsid w:val="003A09FB"/>
    <w:rsid w:val="003A1718"/>
    <w:rsid w:val="003A3626"/>
    <w:rsid w:val="003A40C2"/>
    <w:rsid w:val="003A464A"/>
    <w:rsid w:val="003A49DC"/>
    <w:rsid w:val="003A51BC"/>
    <w:rsid w:val="003A754C"/>
    <w:rsid w:val="003B0024"/>
    <w:rsid w:val="003B00B6"/>
    <w:rsid w:val="003B06CD"/>
    <w:rsid w:val="003B0EA5"/>
    <w:rsid w:val="003B1029"/>
    <w:rsid w:val="003B1429"/>
    <w:rsid w:val="003B17F7"/>
    <w:rsid w:val="003B19A1"/>
    <w:rsid w:val="003B34C7"/>
    <w:rsid w:val="003B3785"/>
    <w:rsid w:val="003B3E07"/>
    <w:rsid w:val="003B4270"/>
    <w:rsid w:val="003B5075"/>
    <w:rsid w:val="003B515A"/>
    <w:rsid w:val="003B58EE"/>
    <w:rsid w:val="003B678F"/>
    <w:rsid w:val="003B6F34"/>
    <w:rsid w:val="003B73FC"/>
    <w:rsid w:val="003B79A1"/>
    <w:rsid w:val="003B7FD5"/>
    <w:rsid w:val="003C0197"/>
    <w:rsid w:val="003C51E3"/>
    <w:rsid w:val="003C7179"/>
    <w:rsid w:val="003C7D47"/>
    <w:rsid w:val="003D1947"/>
    <w:rsid w:val="003D2FEF"/>
    <w:rsid w:val="003D3BED"/>
    <w:rsid w:val="003D3E73"/>
    <w:rsid w:val="003D42E1"/>
    <w:rsid w:val="003D5327"/>
    <w:rsid w:val="003D6FA6"/>
    <w:rsid w:val="003E0541"/>
    <w:rsid w:val="003E0C89"/>
    <w:rsid w:val="003E2417"/>
    <w:rsid w:val="003E4EFB"/>
    <w:rsid w:val="003F1A48"/>
    <w:rsid w:val="003F1C4B"/>
    <w:rsid w:val="003F217E"/>
    <w:rsid w:val="003F28EC"/>
    <w:rsid w:val="00400848"/>
    <w:rsid w:val="004020B0"/>
    <w:rsid w:val="00404734"/>
    <w:rsid w:val="00405F4B"/>
    <w:rsid w:val="004073F8"/>
    <w:rsid w:val="00407CAF"/>
    <w:rsid w:val="0041070D"/>
    <w:rsid w:val="004134EE"/>
    <w:rsid w:val="004137CF"/>
    <w:rsid w:val="00416B44"/>
    <w:rsid w:val="004179D8"/>
    <w:rsid w:val="00417A42"/>
    <w:rsid w:val="00420CD6"/>
    <w:rsid w:val="00421F70"/>
    <w:rsid w:val="004223B2"/>
    <w:rsid w:val="00426526"/>
    <w:rsid w:val="004272E7"/>
    <w:rsid w:val="004279B9"/>
    <w:rsid w:val="00427EC4"/>
    <w:rsid w:val="004304BC"/>
    <w:rsid w:val="00430F1E"/>
    <w:rsid w:val="004315F9"/>
    <w:rsid w:val="004334A6"/>
    <w:rsid w:val="00433A7F"/>
    <w:rsid w:val="00433E11"/>
    <w:rsid w:val="004360C2"/>
    <w:rsid w:val="00441F5D"/>
    <w:rsid w:val="00442538"/>
    <w:rsid w:val="00442AE4"/>
    <w:rsid w:val="00443298"/>
    <w:rsid w:val="00443EE6"/>
    <w:rsid w:val="0044409C"/>
    <w:rsid w:val="004463AE"/>
    <w:rsid w:val="00446A01"/>
    <w:rsid w:val="00446A12"/>
    <w:rsid w:val="004528DC"/>
    <w:rsid w:val="00453120"/>
    <w:rsid w:val="00453422"/>
    <w:rsid w:val="0045571E"/>
    <w:rsid w:val="004563D0"/>
    <w:rsid w:val="00460B2B"/>
    <w:rsid w:val="0046111F"/>
    <w:rsid w:val="00461502"/>
    <w:rsid w:val="0046218B"/>
    <w:rsid w:val="0046282A"/>
    <w:rsid w:val="00462940"/>
    <w:rsid w:val="0046359A"/>
    <w:rsid w:val="00463D7E"/>
    <w:rsid w:val="00463DD3"/>
    <w:rsid w:val="004643D3"/>
    <w:rsid w:val="004648D4"/>
    <w:rsid w:val="00466DDF"/>
    <w:rsid w:val="00467464"/>
    <w:rsid w:val="00471E07"/>
    <w:rsid w:val="00471F94"/>
    <w:rsid w:val="004724C2"/>
    <w:rsid w:val="004729D8"/>
    <w:rsid w:val="00472E13"/>
    <w:rsid w:val="0047321A"/>
    <w:rsid w:val="00473B0D"/>
    <w:rsid w:val="00473C11"/>
    <w:rsid w:val="00474A3E"/>
    <w:rsid w:val="00474B58"/>
    <w:rsid w:val="00474C23"/>
    <w:rsid w:val="004762F7"/>
    <w:rsid w:val="00477E49"/>
    <w:rsid w:val="0048178D"/>
    <w:rsid w:val="00482365"/>
    <w:rsid w:val="0048257F"/>
    <w:rsid w:val="004844DD"/>
    <w:rsid w:val="00485042"/>
    <w:rsid w:val="00485067"/>
    <w:rsid w:val="004860A2"/>
    <w:rsid w:val="0048669F"/>
    <w:rsid w:val="0049034C"/>
    <w:rsid w:val="00490B6E"/>
    <w:rsid w:val="004926C0"/>
    <w:rsid w:val="00492984"/>
    <w:rsid w:val="00493BBD"/>
    <w:rsid w:val="00493E8D"/>
    <w:rsid w:val="00494225"/>
    <w:rsid w:val="00494B39"/>
    <w:rsid w:val="00497A8F"/>
    <w:rsid w:val="004A1173"/>
    <w:rsid w:val="004A1532"/>
    <w:rsid w:val="004A39AE"/>
    <w:rsid w:val="004A5AA5"/>
    <w:rsid w:val="004A63BA"/>
    <w:rsid w:val="004B1120"/>
    <w:rsid w:val="004B2F21"/>
    <w:rsid w:val="004B360D"/>
    <w:rsid w:val="004B5BF3"/>
    <w:rsid w:val="004B5C06"/>
    <w:rsid w:val="004B5F46"/>
    <w:rsid w:val="004B6EE9"/>
    <w:rsid w:val="004B77E6"/>
    <w:rsid w:val="004C036F"/>
    <w:rsid w:val="004C19F7"/>
    <w:rsid w:val="004C288E"/>
    <w:rsid w:val="004C45B1"/>
    <w:rsid w:val="004C52B6"/>
    <w:rsid w:val="004C5A6E"/>
    <w:rsid w:val="004C62C1"/>
    <w:rsid w:val="004D1230"/>
    <w:rsid w:val="004D2175"/>
    <w:rsid w:val="004D33F3"/>
    <w:rsid w:val="004D6509"/>
    <w:rsid w:val="004D6861"/>
    <w:rsid w:val="004E079B"/>
    <w:rsid w:val="004E09C0"/>
    <w:rsid w:val="004E2875"/>
    <w:rsid w:val="004E2F0C"/>
    <w:rsid w:val="004E3CAC"/>
    <w:rsid w:val="004E498A"/>
    <w:rsid w:val="004E4B13"/>
    <w:rsid w:val="004E50CE"/>
    <w:rsid w:val="004E5AAF"/>
    <w:rsid w:val="004E5C65"/>
    <w:rsid w:val="004E79C5"/>
    <w:rsid w:val="004E7A54"/>
    <w:rsid w:val="004E7DA1"/>
    <w:rsid w:val="004F062C"/>
    <w:rsid w:val="004F1993"/>
    <w:rsid w:val="004F4BF7"/>
    <w:rsid w:val="004F4C60"/>
    <w:rsid w:val="004F58E0"/>
    <w:rsid w:val="004F656E"/>
    <w:rsid w:val="004F7734"/>
    <w:rsid w:val="00502787"/>
    <w:rsid w:val="00502CC3"/>
    <w:rsid w:val="005030BE"/>
    <w:rsid w:val="00503143"/>
    <w:rsid w:val="0050339B"/>
    <w:rsid w:val="00504E74"/>
    <w:rsid w:val="00504EFF"/>
    <w:rsid w:val="00505634"/>
    <w:rsid w:val="005062F2"/>
    <w:rsid w:val="005071CF"/>
    <w:rsid w:val="005113FE"/>
    <w:rsid w:val="00511D74"/>
    <w:rsid w:val="005140A6"/>
    <w:rsid w:val="00514191"/>
    <w:rsid w:val="00514FF7"/>
    <w:rsid w:val="005150B9"/>
    <w:rsid w:val="0051609B"/>
    <w:rsid w:val="00520E14"/>
    <w:rsid w:val="00521434"/>
    <w:rsid w:val="0052187D"/>
    <w:rsid w:val="00521DB8"/>
    <w:rsid w:val="00522118"/>
    <w:rsid w:val="005232D2"/>
    <w:rsid w:val="00524823"/>
    <w:rsid w:val="00527587"/>
    <w:rsid w:val="00527651"/>
    <w:rsid w:val="005300C4"/>
    <w:rsid w:val="00531200"/>
    <w:rsid w:val="00534D39"/>
    <w:rsid w:val="005350D6"/>
    <w:rsid w:val="00535300"/>
    <w:rsid w:val="00536ED6"/>
    <w:rsid w:val="005410C3"/>
    <w:rsid w:val="0054269B"/>
    <w:rsid w:val="00542844"/>
    <w:rsid w:val="005428C0"/>
    <w:rsid w:val="0054372A"/>
    <w:rsid w:val="00544759"/>
    <w:rsid w:val="00547E0A"/>
    <w:rsid w:val="00550172"/>
    <w:rsid w:val="00553383"/>
    <w:rsid w:val="005541D6"/>
    <w:rsid w:val="00555807"/>
    <w:rsid w:val="00556A1E"/>
    <w:rsid w:val="00556CCE"/>
    <w:rsid w:val="00556F5A"/>
    <w:rsid w:val="00556FF7"/>
    <w:rsid w:val="00557CD6"/>
    <w:rsid w:val="00560039"/>
    <w:rsid w:val="00562972"/>
    <w:rsid w:val="0056486D"/>
    <w:rsid w:val="00564952"/>
    <w:rsid w:val="0056645A"/>
    <w:rsid w:val="005664EE"/>
    <w:rsid w:val="0056654C"/>
    <w:rsid w:val="00567160"/>
    <w:rsid w:val="005671FB"/>
    <w:rsid w:val="0056773E"/>
    <w:rsid w:val="005701DC"/>
    <w:rsid w:val="00570C18"/>
    <w:rsid w:val="00571892"/>
    <w:rsid w:val="00573219"/>
    <w:rsid w:val="00573A09"/>
    <w:rsid w:val="00573F3F"/>
    <w:rsid w:val="0057484A"/>
    <w:rsid w:val="00574BDD"/>
    <w:rsid w:val="00574D92"/>
    <w:rsid w:val="005755B7"/>
    <w:rsid w:val="00575FC3"/>
    <w:rsid w:val="00577DDB"/>
    <w:rsid w:val="0058060E"/>
    <w:rsid w:val="00581910"/>
    <w:rsid w:val="0058274B"/>
    <w:rsid w:val="005848B2"/>
    <w:rsid w:val="00587E95"/>
    <w:rsid w:val="005901AD"/>
    <w:rsid w:val="00590902"/>
    <w:rsid w:val="005914C8"/>
    <w:rsid w:val="00591552"/>
    <w:rsid w:val="00592ACC"/>
    <w:rsid w:val="005932E9"/>
    <w:rsid w:val="005941AE"/>
    <w:rsid w:val="00594D37"/>
    <w:rsid w:val="00594F2C"/>
    <w:rsid w:val="00595C1B"/>
    <w:rsid w:val="00597F50"/>
    <w:rsid w:val="005A252A"/>
    <w:rsid w:val="005A2FD7"/>
    <w:rsid w:val="005A6168"/>
    <w:rsid w:val="005A6D89"/>
    <w:rsid w:val="005B106F"/>
    <w:rsid w:val="005B111A"/>
    <w:rsid w:val="005B4B1B"/>
    <w:rsid w:val="005B5530"/>
    <w:rsid w:val="005B67D5"/>
    <w:rsid w:val="005B6C79"/>
    <w:rsid w:val="005B7DC2"/>
    <w:rsid w:val="005C0D65"/>
    <w:rsid w:val="005C15FD"/>
    <w:rsid w:val="005C2403"/>
    <w:rsid w:val="005C39CE"/>
    <w:rsid w:val="005C4E05"/>
    <w:rsid w:val="005C6D20"/>
    <w:rsid w:val="005C749F"/>
    <w:rsid w:val="005D0AAB"/>
    <w:rsid w:val="005D1ACB"/>
    <w:rsid w:val="005D21DE"/>
    <w:rsid w:val="005D26F9"/>
    <w:rsid w:val="005D4546"/>
    <w:rsid w:val="005D507D"/>
    <w:rsid w:val="005D5F4E"/>
    <w:rsid w:val="005D6E5A"/>
    <w:rsid w:val="005E23FD"/>
    <w:rsid w:val="005E4905"/>
    <w:rsid w:val="005E7678"/>
    <w:rsid w:val="005F0976"/>
    <w:rsid w:val="005F0A0F"/>
    <w:rsid w:val="005F16EC"/>
    <w:rsid w:val="005F2ADE"/>
    <w:rsid w:val="005F2DF8"/>
    <w:rsid w:val="005F6372"/>
    <w:rsid w:val="005F67F0"/>
    <w:rsid w:val="005F6B69"/>
    <w:rsid w:val="005F7AD4"/>
    <w:rsid w:val="00601204"/>
    <w:rsid w:val="006018EC"/>
    <w:rsid w:val="00601AFA"/>
    <w:rsid w:val="00603E57"/>
    <w:rsid w:val="00604148"/>
    <w:rsid w:val="0060642C"/>
    <w:rsid w:val="00607880"/>
    <w:rsid w:val="00607D97"/>
    <w:rsid w:val="00611920"/>
    <w:rsid w:val="0061283E"/>
    <w:rsid w:val="0061298D"/>
    <w:rsid w:val="00614A71"/>
    <w:rsid w:val="006159D2"/>
    <w:rsid w:val="00615D05"/>
    <w:rsid w:val="00616BA2"/>
    <w:rsid w:val="00617064"/>
    <w:rsid w:val="00617925"/>
    <w:rsid w:val="006179FD"/>
    <w:rsid w:val="00620ACB"/>
    <w:rsid w:val="0062133C"/>
    <w:rsid w:val="006216B1"/>
    <w:rsid w:val="00621E46"/>
    <w:rsid w:val="00622B0F"/>
    <w:rsid w:val="00622F67"/>
    <w:rsid w:val="00623F13"/>
    <w:rsid w:val="0062430A"/>
    <w:rsid w:val="0062465F"/>
    <w:rsid w:val="0062584C"/>
    <w:rsid w:val="00625A18"/>
    <w:rsid w:val="00626546"/>
    <w:rsid w:val="006271A3"/>
    <w:rsid w:val="00627623"/>
    <w:rsid w:val="0063003C"/>
    <w:rsid w:val="006301DD"/>
    <w:rsid w:val="0063071F"/>
    <w:rsid w:val="00631B0F"/>
    <w:rsid w:val="00632DAD"/>
    <w:rsid w:val="00633721"/>
    <w:rsid w:val="00633A43"/>
    <w:rsid w:val="00634E4D"/>
    <w:rsid w:val="00634FA3"/>
    <w:rsid w:val="00635245"/>
    <w:rsid w:val="00636D74"/>
    <w:rsid w:val="0063714D"/>
    <w:rsid w:val="006404B0"/>
    <w:rsid w:val="00640964"/>
    <w:rsid w:val="00641C35"/>
    <w:rsid w:val="0064223D"/>
    <w:rsid w:val="00642629"/>
    <w:rsid w:val="006426A3"/>
    <w:rsid w:val="00644801"/>
    <w:rsid w:val="006468FA"/>
    <w:rsid w:val="00646AF6"/>
    <w:rsid w:val="006504CE"/>
    <w:rsid w:val="00652785"/>
    <w:rsid w:val="006528FD"/>
    <w:rsid w:val="006530D1"/>
    <w:rsid w:val="006534C3"/>
    <w:rsid w:val="00654E78"/>
    <w:rsid w:val="00654EB7"/>
    <w:rsid w:val="00654ED1"/>
    <w:rsid w:val="00656267"/>
    <w:rsid w:val="00656CA5"/>
    <w:rsid w:val="00662092"/>
    <w:rsid w:val="00662B6F"/>
    <w:rsid w:val="00662F60"/>
    <w:rsid w:val="0066304A"/>
    <w:rsid w:val="006637AE"/>
    <w:rsid w:val="00663FC2"/>
    <w:rsid w:val="00664925"/>
    <w:rsid w:val="0066524E"/>
    <w:rsid w:val="00665265"/>
    <w:rsid w:val="00665338"/>
    <w:rsid w:val="0066543E"/>
    <w:rsid w:val="00665463"/>
    <w:rsid w:val="00666372"/>
    <w:rsid w:val="00670D33"/>
    <w:rsid w:val="0067202D"/>
    <w:rsid w:val="00672058"/>
    <w:rsid w:val="0067212D"/>
    <w:rsid w:val="006724EA"/>
    <w:rsid w:val="00672917"/>
    <w:rsid w:val="00673A9A"/>
    <w:rsid w:val="00674061"/>
    <w:rsid w:val="006742F0"/>
    <w:rsid w:val="0067437C"/>
    <w:rsid w:val="006758B5"/>
    <w:rsid w:val="00676954"/>
    <w:rsid w:val="00680676"/>
    <w:rsid w:val="006809CD"/>
    <w:rsid w:val="00680AFC"/>
    <w:rsid w:val="00681209"/>
    <w:rsid w:val="00682448"/>
    <w:rsid w:val="0068335F"/>
    <w:rsid w:val="006850A9"/>
    <w:rsid w:val="00685968"/>
    <w:rsid w:val="00685A41"/>
    <w:rsid w:val="00685B91"/>
    <w:rsid w:val="00686E62"/>
    <w:rsid w:val="0068791A"/>
    <w:rsid w:val="00687EAA"/>
    <w:rsid w:val="00691734"/>
    <w:rsid w:val="00691809"/>
    <w:rsid w:val="0069245F"/>
    <w:rsid w:val="00692CE2"/>
    <w:rsid w:val="006962D3"/>
    <w:rsid w:val="00696A2E"/>
    <w:rsid w:val="006A1178"/>
    <w:rsid w:val="006A1E5C"/>
    <w:rsid w:val="006A2C90"/>
    <w:rsid w:val="006A38AE"/>
    <w:rsid w:val="006A3AE6"/>
    <w:rsid w:val="006A5F26"/>
    <w:rsid w:val="006A7AB1"/>
    <w:rsid w:val="006B0EBB"/>
    <w:rsid w:val="006B140A"/>
    <w:rsid w:val="006B35B6"/>
    <w:rsid w:val="006B4683"/>
    <w:rsid w:val="006B5016"/>
    <w:rsid w:val="006B6642"/>
    <w:rsid w:val="006C180F"/>
    <w:rsid w:val="006C3616"/>
    <w:rsid w:val="006C42F8"/>
    <w:rsid w:val="006C61EE"/>
    <w:rsid w:val="006D04B9"/>
    <w:rsid w:val="006D0B11"/>
    <w:rsid w:val="006D0D75"/>
    <w:rsid w:val="006D1E70"/>
    <w:rsid w:val="006D2CF1"/>
    <w:rsid w:val="006D3267"/>
    <w:rsid w:val="006D3318"/>
    <w:rsid w:val="006D40AF"/>
    <w:rsid w:val="006D4FD3"/>
    <w:rsid w:val="006D5092"/>
    <w:rsid w:val="006D5FE8"/>
    <w:rsid w:val="006D6244"/>
    <w:rsid w:val="006D67DE"/>
    <w:rsid w:val="006D7002"/>
    <w:rsid w:val="006E0AAC"/>
    <w:rsid w:val="006E376E"/>
    <w:rsid w:val="006E381B"/>
    <w:rsid w:val="006E3B2A"/>
    <w:rsid w:val="006E492D"/>
    <w:rsid w:val="006E5967"/>
    <w:rsid w:val="006E76EE"/>
    <w:rsid w:val="006F1915"/>
    <w:rsid w:val="006F3BDF"/>
    <w:rsid w:val="006F4351"/>
    <w:rsid w:val="006F4DC0"/>
    <w:rsid w:val="006F50F2"/>
    <w:rsid w:val="006F6D87"/>
    <w:rsid w:val="006F7E15"/>
    <w:rsid w:val="00702A52"/>
    <w:rsid w:val="00702C4A"/>
    <w:rsid w:val="00702CEE"/>
    <w:rsid w:val="00702EE3"/>
    <w:rsid w:val="00703624"/>
    <w:rsid w:val="00704B60"/>
    <w:rsid w:val="00705C9F"/>
    <w:rsid w:val="00706C96"/>
    <w:rsid w:val="00706FC2"/>
    <w:rsid w:val="0070751C"/>
    <w:rsid w:val="0070771C"/>
    <w:rsid w:val="0071126B"/>
    <w:rsid w:val="0071166C"/>
    <w:rsid w:val="00711C21"/>
    <w:rsid w:val="00712FB2"/>
    <w:rsid w:val="00713C8D"/>
    <w:rsid w:val="00714639"/>
    <w:rsid w:val="00715542"/>
    <w:rsid w:val="00716568"/>
    <w:rsid w:val="007169B4"/>
    <w:rsid w:val="007178FD"/>
    <w:rsid w:val="00720F24"/>
    <w:rsid w:val="007219E5"/>
    <w:rsid w:val="00722B63"/>
    <w:rsid w:val="0072395C"/>
    <w:rsid w:val="007239F3"/>
    <w:rsid w:val="007264E3"/>
    <w:rsid w:val="007302CC"/>
    <w:rsid w:val="00731B87"/>
    <w:rsid w:val="00731C7B"/>
    <w:rsid w:val="00733265"/>
    <w:rsid w:val="00733646"/>
    <w:rsid w:val="007339F9"/>
    <w:rsid w:val="00734457"/>
    <w:rsid w:val="00736B5C"/>
    <w:rsid w:val="00737EC2"/>
    <w:rsid w:val="00740ACA"/>
    <w:rsid w:val="00741E06"/>
    <w:rsid w:val="00741ED2"/>
    <w:rsid w:val="0074436E"/>
    <w:rsid w:val="00744AE9"/>
    <w:rsid w:val="00746770"/>
    <w:rsid w:val="007501A8"/>
    <w:rsid w:val="007502BF"/>
    <w:rsid w:val="00751BA8"/>
    <w:rsid w:val="00752474"/>
    <w:rsid w:val="0075279C"/>
    <w:rsid w:val="007532E6"/>
    <w:rsid w:val="00753379"/>
    <w:rsid w:val="007542ED"/>
    <w:rsid w:val="007544CD"/>
    <w:rsid w:val="00761EC6"/>
    <w:rsid w:val="0076233D"/>
    <w:rsid w:val="00762F65"/>
    <w:rsid w:val="0076341F"/>
    <w:rsid w:val="007659A1"/>
    <w:rsid w:val="00766FCE"/>
    <w:rsid w:val="00767CB1"/>
    <w:rsid w:val="00770110"/>
    <w:rsid w:val="007715AD"/>
    <w:rsid w:val="0077264E"/>
    <w:rsid w:val="007752E2"/>
    <w:rsid w:val="00776D8E"/>
    <w:rsid w:val="0078273E"/>
    <w:rsid w:val="007837EC"/>
    <w:rsid w:val="00784921"/>
    <w:rsid w:val="00785D2F"/>
    <w:rsid w:val="007871C3"/>
    <w:rsid w:val="00787978"/>
    <w:rsid w:val="00792930"/>
    <w:rsid w:val="007931A2"/>
    <w:rsid w:val="00793E17"/>
    <w:rsid w:val="007948E7"/>
    <w:rsid w:val="00795CBA"/>
    <w:rsid w:val="0079601B"/>
    <w:rsid w:val="007A27E3"/>
    <w:rsid w:val="007A583A"/>
    <w:rsid w:val="007B034D"/>
    <w:rsid w:val="007B0814"/>
    <w:rsid w:val="007B1636"/>
    <w:rsid w:val="007B178D"/>
    <w:rsid w:val="007B352C"/>
    <w:rsid w:val="007B39DD"/>
    <w:rsid w:val="007B7CA5"/>
    <w:rsid w:val="007C0F1F"/>
    <w:rsid w:val="007C1A6D"/>
    <w:rsid w:val="007C1BF1"/>
    <w:rsid w:val="007C495C"/>
    <w:rsid w:val="007C59CC"/>
    <w:rsid w:val="007C5D6F"/>
    <w:rsid w:val="007C7A7E"/>
    <w:rsid w:val="007C7C8E"/>
    <w:rsid w:val="007D0639"/>
    <w:rsid w:val="007D1704"/>
    <w:rsid w:val="007D4AAE"/>
    <w:rsid w:val="007D60C8"/>
    <w:rsid w:val="007D60DF"/>
    <w:rsid w:val="007D6649"/>
    <w:rsid w:val="007D6AD5"/>
    <w:rsid w:val="007D6D0C"/>
    <w:rsid w:val="007E0C05"/>
    <w:rsid w:val="007E1378"/>
    <w:rsid w:val="007E1669"/>
    <w:rsid w:val="007E252D"/>
    <w:rsid w:val="007E3643"/>
    <w:rsid w:val="007E4762"/>
    <w:rsid w:val="007E641F"/>
    <w:rsid w:val="007E66FA"/>
    <w:rsid w:val="007E683A"/>
    <w:rsid w:val="007F04B4"/>
    <w:rsid w:val="007F18A0"/>
    <w:rsid w:val="007F1F55"/>
    <w:rsid w:val="007F2065"/>
    <w:rsid w:val="007F27F8"/>
    <w:rsid w:val="007F2B53"/>
    <w:rsid w:val="007F3D24"/>
    <w:rsid w:val="007F3F19"/>
    <w:rsid w:val="007F50C8"/>
    <w:rsid w:val="007F5985"/>
    <w:rsid w:val="007F6750"/>
    <w:rsid w:val="007F76BB"/>
    <w:rsid w:val="008007B6"/>
    <w:rsid w:val="008011AA"/>
    <w:rsid w:val="00804402"/>
    <w:rsid w:val="00807C37"/>
    <w:rsid w:val="00811318"/>
    <w:rsid w:val="00812A78"/>
    <w:rsid w:val="008179F9"/>
    <w:rsid w:val="00825B71"/>
    <w:rsid w:val="008263B1"/>
    <w:rsid w:val="00826FC1"/>
    <w:rsid w:val="00827D6C"/>
    <w:rsid w:val="008317DA"/>
    <w:rsid w:val="00831991"/>
    <w:rsid w:val="00834DFE"/>
    <w:rsid w:val="008362C7"/>
    <w:rsid w:val="0083744B"/>
    <w:rsid w:val="00837E5B"/>
    <w:rsid w:val="00837F1E"/>
    <w:rsid w:val="008407AB"/>
    <w:rsid w:val="008407EC"/>
    <w:rsid w:val="008414F8"/>
    <w:rsid w:val="00842353"/>
    <w:rsid w:val="008428A5"/>
    <w:rsid w:val="008442F7"/>
    <w:rsid w:val="0084437D"/>
    <w:rsid w:val="008467FD"/>
    <w:rsid w:val="00852D6F"/>
    <w:rsid w:val="008542FC"/>
    <w:rsid w:val="00856A5A"/>
    <w:rsid w:val="0085716C"/>
    <w:rsid w:val="00857CFB"/>
    <w:rsid w:val="00861A60"/>
    <w:rsid w:val="0086420C"/>
    <w:rsid w:val="008665FB"/>
    <w:rsid w:val="008668AA"/>
    <w:rsid w:val="00867CA2"/>
    <w:rsid w:val="00872B10"/>
    <w:rsid w:val="0087370D"/>
    <w:rsid w:val="00873EFE"/>
    <w:rsid w:val="0087649E"/>
    <w:rsid w:val="00876F76"/>
    <w:rsid w:val="00880250"/>
    <w:rsid w:val="008808A2"/>
    <w:rsid w:val="00882E93"/>
    <w:rsid w:val="00883B8F"/>
    <w:rsid w:val="00883B9D"/>
    <w:rsid w:val="0088523A"/>
    <w:rsid w:val="008852FA"/>
    <w:rsid w:val="00892DAE"/>
    <w:rsid w:val="00893096"/>
    <w:rsid w:val="008945FD"/>
    <w:rsid w:val="00896050"/>
    <w:rsid w:val="0089686C"/>
    <w:rsid w:val="008976F2"/>
    <w:rsid w:val="008A198B"/>
    <w:rsid w:val="008A2867"/>
    <w:rsid w:val="008A36A3"/>
    <w:rsid w:val="008A4061"/>
    <w:rsid w:val="008A4327"/>
    <w:rsid w:val="008A4340"/>
    <w:rsid w:val="008B00DE"/>
    <w:rsid w:val="008B504B"/>
    <w:rsid w:val="008B527C"/>
    <w:rsid w:val="008B786D"/>
    <w:rsid w:val="008C070D"/>
    <w:rsid w:val="008C0854"/>
    <w:rsid w:val="008C172D"/>
    <w:rsid w:val="008C479E"/>
    <w:rsid w:val="008D0D01"/>
    <w:rsid w:val="008D147D"/>
    <w:rsid w:val="008D1F20"/>
    <w:rsid w:val="008D44EC"/>
    <w:rsid w:val="008D482D"/>
    <w:rsid w:val="008D7DA8"/>
    <w:rsid w:val="008E23C4"/>
    <w:rsid w:val="008E33AE"/>
    <w:rsid w:val="008E61EE"/>
    <w:rsid w:val="008E6814"/>
    <w:rsid w:val="008F058D"/>
    <w:rsid w:val="008F389F"/>
    <w:rsid w:val="008F422F"/>
    <w:rsid w:val="008F644D"/>
    <w:rsid w:val="008F6C20"/>
    <w:rsid w:val="008F6C8F"/>
    <w:rsid w:val="008F7699"/>
    <w:rsid w:val="00901389"/>
    <w:rsid w:val="00902838"/>
    <w:rsid w:val="00902988"/>
    <w:rsid w:val="00903168"/>
    <w:rsid w:val="009031CF"/>
    <w:rsid w:val="0090355A"/>
    <w:rsid w:val="00903EDD"/>
    <w:rsid w:val="0090422F"/>
    <w:rsid w:val="00904899"/>
    <w:rsid w:val="009053FB"/>
    <w:rsid w:val="0090660E"/>
    <w:rsid w:val="009105DD"/>
    <w:rsid w:val="0091096B"/>
    <w:rsid w:val="00912B06"/>
    <w:rsid w:val="00914473"/>
    <w:rsid w:val="00915530"/>
    <w:rsid w:val="009155E2"/>
    <w:rsid w:val="009167C8"/>
    <w:rsid w:val="009210F2"/>
    <w:rsid w:val="00921138"/>
    <w:rsid w:val="00921152"/>
    <w:rsid w:val="009225D5"/>
    <w:rsid w:val="00922A0A"/>
    <w:rsid w:val="00923401"/>
    <w:rsid w:val="00924E17"/>
    <w:rsid w:val="0092665F"/>
    <w:rsid w:val="00933725"/>
    <w:rsid w:val="00934EEE"/>
    <w:rsid w:val="00935C6B"/>
    <w:rsid w:val="0093620E"/>
    <w:rsid w:val="0093641B"/>
    <w:rsid w:val="00936546"/>
    <w:rsid w:val="00936C66"/>
    <w:rsid w:val="0093717D"/>
    <w:rsid w:val="009375DC"/>
    <w:rsid w:val="0094018C"/>
    <w:rsid w:val="00942E4C"/>
    <w:rsid w:val="00943243"/>
    <w:rsid w:val="00943E6F"/>
    <w:rsid w:val="009440C7"/>
    <w:rsid w:val="009441F5"/>
    <w:rsid w:val="00945554"/>
    <w:rsid w:val="00946BC7"/>
    <w:rsid w:val="00947023"/>
    <w:rsid w:val="00947D04"/>
    <w:rsid w:val="009502CE"/>
    <w:rsid w:val="009503DB"/>
    <w:rsid w:val="00951455"/>
    <w:rsid w:val="00952841"/>
    <w:rsid w:val="00952951"/>
    <w:rsid w:val="00953C69"/>
    <w:rsid w:val="00954F24"/>
    <w:rsid w:val="00956989"/>
    <w:rsid w:val="0096267B"/>
    <w:rsid w:val="00962FE7"/>
    <w:rsid w:val="009631CD"/>
    <w:rsid w:val="00963418"/>
    <w:rsid w:val="00963457"/>
    <w:rsid w:val="00963549"/>
    <w:rsid w:val="0096439D"/>
    <w:rsid w:val="009656FC"/>
    <w:rsid w:val="00966302"/>
    <w:rsid w:val="009703CE"/>
    <w:rsid w:val="00970D5A"/>
    <w:rsid w:val="00972065"/>
    <w:rsid w:val="009721CC"/>
    <w:rsid w:val="00972220"/>
    <w:rsid w:val="00973884"/>
    <w:rsid w:val="00975822"/>
    <w:rsid w:val="00980A89"/>
    <w:rsid w:val="00980B16"/>
    <w:rsid w:val="00980C19"/>
    <w:rsid w:val="00981B13"/>
    <w:rsid w:val="00983796"/>
    <w:rsid w:val="00983DFD"/>
    <w:rsid w:val="0098466F"/>
    <w:rsid w:val="0098493D"/>
    <w:rsid w:val="00985199"/>
    <w:rsid w:val="009853F1"/>
    <w:rsid w:val="009874A4"/>
    <w:rsid w:val="00987A3C"/>
    <w:rsid w:val="009903AD"/>
    <w:rsid w:val="0099047F"/>
    <w:rsid w:val="0099063D"/>
    <w:rsid w:val="00992541"/>
    <w:rsid w:val="00992618"/>
    <w:rsid w:val="009934EC"/>
    <w:rsid w:val="0099363C"/>
    <w:rsid w:val="00994A98"/>
    <w:rsid w:val="00996174"/>
    <w:rsid w:val="00996CFB"/>
    <w:rsid w:val="009A0252"/>
    <w:rsid w:val="009A0A85"/>
    <w:rsid w:val="009A0B3A"/>
    <w:rsid w:val="009A3FE9"/>
    <w:rsid w:val="009A6D88"/>
    <w:rsid w:val="009A6FEE"/>
    <w:rsid w:val="009B06C8"/>
    <w:rsid w:val="009B2B45"/>
    <w:rsid w:val="009B4ABB"/>
    <w:rsid w:val="009B4FE1"/>
    <w:rsid w:val="009B5C10"/>
    <w:rsid w:val="009B5DD9"/>
    <w:rsid w:val="009B6452"/>
    <w:rsid w:val="009C093B"/>
    <w:rsid w:val="009C1448"/>
    <w:rsid w:val="009C206C"/>
    <w:rsid w:val="009C5500"/>
    <w:rsid w:val="009C5B3C"/>
    <w:rsid w:val="009C5F98"/>
    <w:rsid w:val="009C62ED"/>
    <w:rsid w:val="009C7D58"/>
    <w:rsid w:val="009C7F90"/>
    <w:rsid w:val="009D0637"/>
    <w:rsid w:val="009D202B"/>
    <w:rsid w:val="009D301B"/>
    <w:rsid w:val="009D3DDE"/>
    <w:rsid w:val="009D4A18"/>
    <w:rsid w:val="009D57D8"/>
    <w:rsid w:val="009D5E41"/>
    <w:rsid w:val="009D5F1E"/>
    <w:rsid w:val="009D79E9"/>
    <w:rsid w:val="009E0DDB"/>
    <w:rsid w:val="009E1AE5"/>
    <w:rsid w:val="009E240A"/>
    <w:rsid w:val="009E24F2"/>
    <w:rsid w:val="009E4ECF"/>
    <w:rsid w:val="009F1F91"/>
    <w:rsid w:val="009F25FA"/>
    <w:rsid w:val="009F446B"/>
    <w:rsid w:val="009F6266"/>
    <w:rsid w:val="009F680B"/>
    <w:rsid w:val="009F7E01"/>
    <w:rsid w:val="009F7E3F"/>
    <w:rsid w:val="00A00690"/>
    <w:rsid w:val="00A01767"/>
    <w:rsid w:val="00A0257C"/>
    <w:rsid w:val="00A029AF"/>
    <w:rsid w:val="00A032A8"/>
    <w:rsid w:val="00A05049"/>
    <w:rsid w:val="00A054D3"/>
    <w:rsid w:val="00A07DD5"/>
    <w:rsid w:val="00A108DB"/>
    <w:rsid w:val="00A10A8C"/>
    <w:rsid w:val="00A13A4B"/>
    <w:rsid w:val="00A1558B"/>
    <w:rsid w:val="00A15C38"/>
    <w:rsid w:val="00A167B8"/>
    <w:rsid w:val="00A170C3"/>
    <w:rsid w:val="00A20116"/>
    <w:rsid w:val="00A20511"/>
    <w:rsid w:val="00A20DCF"/>
    <w:rsid w:val="00A20ED4"/>
    <w:rsid w:val="00A210AB"/>
    <w:rsid w:val="00A21AE4"/>
    <w:rsid w:val="00A23207"/>
    <w:rsid w:val="00A2436E"/>
    <w:rsid w:val="00A24E0C"/>
    <w:rsid w:val="00A25594"/>
    <w:rsid w:val="00A259D4"/>
    <w:rsid w:val="00A25B96"/>
    <w:rsid w:val="00A3185F"/>
    <w:rsid w:val="00A31B08"/>
    <w:rsid w:val="00A33246"/>
    <w:rsid w:val="00A33CF2"/>
    <w:rsid w:val="00A34031"/>
    <w:rsid w:val="00A401F8"/>
    <w:rsid w:val="00A4043A"/>
    <w:rsid w:val="00A407C0"/>
    <w:rsid w:val="00A40C7D"/>
    <w:rsid w:val="00A4183D"/>
    <w:rsid w:val="00A42BC1"/>
    <w:rsid w:val="00A4447D"/>
    <w:rsid w:val="00A45F1C"/>
    <w:rsid w:val="00A46091"/>
    <w:rsid w:val="00A46CB7"/>
    <w:rsid w:val="00A47EA8"/>
    <w:rsid w:val="00A5037C"/>
    <w:rsid w:val="00A52228"/>
    <w:rsid w:val="00A53FF3"/>
    <w:rsid w:val="00A54C97"/>
    <w:rsid w:val="00A5567A"/>
    <w:rsid w:val="00A561BB"/>
    <w:rsid w:val="00A60220"/>
    <w:rsid w:val="00A6236C"/>
    <w:rsid w:val="00A6327D"/>
    <w:rsid w:val="00A63E72"/>
    <w:rsid w:val="00A648BF"/>
    <w:rsid w:val="00A64AC4"/>
    <w:rsid w:val="00A651F8"/>
    <w:rsid w:val="00A658BC"/>
    <w:rsid w:val="00A66040"/>
    <w:rsid w:val="00A667F8"/>
    <w:rsid w:val="00A66CAF"/>
    <w:rsid w:val="00A677F4"/>
    <w:rsid w:val="00A70DA7"/>
    <w:rsid w:val="00A713D9"/>
    <w:rsid w:val="00A719CD"/>
    <w:rsid w:val="00A72447"/>
    <w:rsid w:val="00A726AA"/>
    <w:rsid w:val="00A72BDB"/>
    <w:rsid w:val="00A72F1E"/>
    <w:rsid w:val="00A7587E"/>
    <w:rsid w:val="00A76614"/>
    <w:rsid w:val="00A77548"/>
    <w:rsid w:val="00A77C7C"/>
    <w:rsid w:val="00A807EB"/>
    <w:rsid w:val="00A807EF"/>
    <w:rsid w:val="00A80E00"/>
    <w:rsid w:val="00A833C9"/>
    <w:rsid w:val="00A83993"/>
    <w:rsid w:val="00A86423"/>
    <w:rsid w:val="00A86A4C"/>
    <w:rsid w:val="00A872B6"/>
    <w:rsid w:val="00A92E6F"/>
    <w:rsid w:val="00A95B92"/>
    <w:rsid w:val="00A96EB9"/>
    <w:rsid w:val="00A96FFA"/>
    <w:rsid w:val="00AA01A1"/>
    <w:rsid w:val="00AA073D"/>
    <w:rsid w:val="00AA10F2"/>
    <w:rsid w:val="00AA1471"/>
    <w:rsid w:val="00AA2CAF"/>
    <w:rsid w:val="00AA35D3"/>
    <w:rsid w:val="00AA3C03"/>
    <w:rsid w:val="00AA4AF5"/>
    <w:rsid w:val="00AB0B6C"/>
    <w:rsid w:val="00AB3E01"/>
    <w:rsid w:val="00AB59EF"/>
    <w:rsid w:val="00AC0645"/>
    <w:rsid w:val="00AC0646"/>
    <w:rsid w:val="00AC0747"/>
    <w:rsid w:val="00AC2374"/>
    <w:rsid w:val="00AC32C6"/>
    <w:rsid w:val="00AC4195"/>
    <w:rsid w:val="00AC4612"/>
    <w:rsid w:val="00AC58EE"/>
    <w:rsid w:val="00AC6630"/>
    <w:rsid w:val="00AC69CD"/>
    <w:rsid w:val="00AC7283"/>
    <w:rsid w:val="00AD04A6"/>
    <w:rsid w:val="00AD380F"/>
    <w:rsid w:val="00AD4E32"/>
    <w:rsid w:val="00AD6AF3"/>
    <w:rsid w:val="00AD6F40"/>
    <w:rsid w:val="00AE0526"/>
    <w:rsid w:val="00AE08B2"/>
    <w:rsid w:val="00AE17F1"/>
    <w:rsid w:val="00AE1A14"/>
    <w:rsid w:val="00AE1B67"/>
    <w:rsid w:val="00AE21BE"/>
    <w:rsid w:val="00AE2B89"/>
    <w:rsid w:val="00AE4257"/>
    <w:rsid w:val="00AE4BA6"/>
    <w:rsid w:val="00AE4BB5"/>
    <w:rsid w:val="00AE4E11"/>
    <w:rsid w:val="00AE7507"/>
    <w:rsid w:val="00AE7D76"/>
    <w:rsid w:val="00AE7F7D"/>
    <w:rsid w:val="00AF1718"/>
    <w:rsid w:val="00AF2A51"/>
    <w:rsid w:val="00AF344A"/>
    <w:rsid w:val="00AF3C9E"/>
    <w:rsid w:val="00AF5DCD"/>
    <w:rsid w:val="00AF65D9"/>
    <w:rsid w:val="00AF6A01"/>
    <w:rsid w:val="00AF6E43"/>
    <w:rsid w:val="00B00874"/>
    <w:rsid w:val="00B01B37"/>
    <w:rsid w:val="00B02BD6"/>
    <w:rsid w:val="00B03C7D"/>
    <w:rsid w:val="00B0478B"/>
    <w:rsid w:val="00B058D7"/>
    <w:rsid w:val="00B06F9C"/>
    <w:rsid w:val="00B075F6"/>
    <w:rsid w:val="00B12243"/>
    <w:rsid w:val="00B135A9"/>
    <w:rsid w:val="00B13B1B"/>
    <w:rsid w:val="00B13F90"/>
    <w:rsid w:val="00B15EB7"/>
    <w:rsid w:val="00B16304"/>
    <w:rsid w:val="00B1724C"/>
    <w:rsid w:val="00B211CB"/>
    <w:rsid w:val="00B217C4"/>
    <w:rsid w:val="00B21A2D"/>
    <w:rsid w:val="00B21DD7"/>
    <w:rsid w:val="00B23235"/>
    <w:rsid w:val="00B240D8"/>
    <w:rsid w:val="00B25361"/>
    <w:rsid w:val="00B25A4F"/>
    <w:rsid w:val="00B26731"/>
    <w:rsid w:val="00B268CD"/>
    <w:rsid w:val="00B26E04"/>
    <w:rsid w:val="00B27FCD"/>
    <w:rsid w:val="00B309EA"/>
    <w:rsid w:val="00B30F9A"/>
    <w:rsid w:val="00B30FE9"/>
    <w:rsid w:val="00B32A62"/>
    <w:rsid w:val="00B349BF"/>
    <w:rsid w:val="00B35899"/>
    <w:rsid w:val="00B35D59"/>
    <w:rsid w:val="00B36D98"/>
    <w:rsid w:val="00B370A9"/>
    <w:rsid w:val="00B371C0"/>
    <w:rsid w:val="00B372D1"/>
    <w:rsid w:val="00B37F74"/>
    <w:rsid w:val="00B4165B"/>
    <w:rsid w:val="00B41AFA"/>
    <w:rsid w:val="00B41EC0"/>
    <w:rsid w:val="00B42140"/>
    <w:rsid w:val="00B4318B"/>
    <w:rsid w:val="00B4323D"/>
    <w:rsid w:val="00B44E82"/>
    <w:rsid w:val="00B45430"/>
    <w:rsid w:val="00B45520"/>
    <w:rsid w:val="00B46788"/>
    <w:rsid w:val="00B46A9B"/>
    <w:rsid w:val="00B46FD4"/>
    <w:rsid w:val="00B47165"/>
    <w:rsid w:val="00B512E1"/>
    <w:rsid w:val="00B519AE"/>
    <w:rsid w:val="00B5219A"/>
    <w:rsid w:val="00B52C32"/>
    <w:rsid w:val="00B53131"/>
    <w:rsid w:val="00B53394"/>
    <w:rsid w:val="00B55DF2"/>
    <w:rsid w:val="00B56671"/>
    <w:rsid w:val="00B56A6A"/>
    <w:rsid w:val="00B576FB"/>
    <w:rsid w:val="00B60E17"/>
    <w:rsid w:val="00B612B8"/>
    <w:rsid w:val="00B61DB8"/>
    <w:rsid w:val="00B63D36"/>
    <w:rsid w:val="00B64976"/>
    <w:rsid w:val="00B66BFD"/>
    <w:rsid w:val="00B674D4"/>
    <w:rsid w:val="00B6760C"/>
    <w:rsid w:val="00B6761A"/>
    <w:rsid w:val="00B70884"/>
    <w:rsid w:val="00B70C6F"/>
    <w:rsid w:val="00B7129D"/>
    <w:rsid w:val="00B715B1"/>
    <w:rsid w:val="00B71CE8"/>
    <w:rsid w:val="00B740E9"/>
    <w:rsid w:val="00B74365"/>
    <w:rsid w:val="00B75A99"/>
    <w:rsid w:val="00B75B5B"/>
    <w:rsid w:val="00B77186"/>
    <w:rsid w:val="00B77656"/>
    <w:rsid w:val="00B80697"/>
    <w:rsid w:val="00B80829"/>
    <w:rsid w:val="00B80F75"/>
    <w:rsid w:val="00B84BCB"/>
    <w:rsid w:val="00B851F4"/>
    <w:rsid w:val="00B853CC"/>
    <w:rsid w:val="00B85D10"/>
    <w:rsid w:val="00B85E7E"/>
    <w:rsid w:val="00B86158"/>
    <w:rsid w:val="00B86265"/>
    <w:rsid w:val="00B90C78"/>
    <w:rsid w:val="00B91248"/>
    <w:rsid w:val="00B92158"/>
    <w:rsid w:val="00B930EB"/>
    <w:rsid w:val="00B93B03"/>
    <w:rsid w:val="00B94236"/>
    <w:rsid w:val="00B94D6F"/>
    <w:rsid w:val="00B96703"/>
    <w:rsid w:val="00B96B1D"/>
    <w:rsid w:val="00B9727B"/>
    <w:rsid w:val="00B97471"/>
    <w:rsid w:val="00BA2884"/>
    <w:rsid w:val="00BA3859"/>
    <w:rsid w:val="00BA408B"/>
    <w:rsid w:val="00BA4D1C"/>
    <w:rsid w:val="00BA71AC"/>
    <w:rsid w:val="00BA7CFD"/>
    <w:rsid w:val="00BB0C29"/>
    <w:rsid w:val="00BB2035"/>
    <w:rsid w:val="00BB269F"/>
    <w:rsid w:val="00BB2C64"/>
    <w:rsid w:val="00BB2E81"/>
    <w:rsid w:val="00BB3003"/>
    <w:rsid w:val="00BB4134"/>
    <w:rsid w:val="00BB4874"/>
    <w:rsid w:val="00BB4F93"/>
    <w:rsid w:val="00BB5335"/>
    <w:rsid w:val="00BB5F2D"/>
    <w:rsid w:val="00BB5FD4"/>
    <w:rsid w:val="00BB6097"/>
    <w:rsid w:val="00BB6DDE"/>
    <w:rsid w:val="00BB6FDE"/>
    <w:rsid w:val="00BB7C62"/>
    <w:rsid w:val="00BC1BC5"/>
    <w:rsid w:val="00BC3DA5"/>
    <w:rsid w:val="00BC44D1"/>
    <w:rsid w:val="00BC4A2D"/>
    <w:rsid w:val="00BC55D8"/>
    <w:rsid w:val="00BC6528"/>
    <w:rsid w:val="00BD0BF5"/>
    <w:rsid w:val="00BD2074"/>
    <w:rsid w:val="00BD2272"/>
    <w:rsid w:val="00BD259A"/>
    <w:rsid w:val="00BD471A"/>
    <w:rsid w:val="00BD4C73"/>
    <w:rsid w:val="00BD67BD"/>
    <w:rsid w:val="00BD76F4"/>
    <w:rsid w:val="00BE0C3E"/>
    <w:rsid w:val="00BE14D6"/>
    <w:rsid w:val="00BE2662"/>
    <w:rsid w:val="00BE2E04"/>
    <w:rsid w:val="00BE2E43"/>
    <w:rsid w:val="00BE3DF5"/>
    <w:rsid w:val="00BE41C6"/>
    <w:rsid w:val="00BE48CF"/>
    <w:rsid w:val="00BE492B"/>
    <w:rsid w:val="00BE4B36"/>
    <w:rsid w:val="00BE5A69"/>
    <w:rsid w:val="00BE5E1E"/>
    <w:rsid w:val="00BE700D"/>
    <w:rsid w:val="00BE7124"/>
    <w:rsid w:val="00BE7E45"/>
    <w:rsid w:val="00BF05EF"/>
    <w:rsid w:val="00BF11EF"/>
    <w:rsid w:val="00BF20D7"/>
    <w:rsid w:val="00BF2A7E"/>
    <w:rsid w:val="00BF2DC1"/>
    <w:rsid w:val="00BF30F8"/>
    <w:rsid w:val="00BF3426"/>
    <w:rsid w:val="00BF455A"/>
    <w:rsid w:val="00BF46B9"/>
    <w:rsid w:val="00BF4F1A"/>
    <w:rsid w:val="00BF5CCE"/>
    <w:rsid w:val="00C0098D"/>
    <w:rsid w:val="00C03D5F"/>
    <w:rsid w:val="00C04A2F"/>
    <w:rsid w:val="00C070E4"/>
    <w:rsid w:val="00C10FA8"/>
    <w:rsid w:val="00C11DC5"/>
    <w:rsid w:val="00C12749"/>
    <w:rsid w:val="00C13F26"/>
    <w:rsid w:val="00C14457"/>
    <w:rsid w:val="00C16230"/>
    <w:rsid w:val="00C16A9D"/>
    <w:rsid w:val="00C20A80"/>
    <w:rsid w:val="00C238DF"/>
    <w:rsid w:val="00C2656C"/>
    <w:rsid w:val="00C275F6"/>
    <w:rsid w:val="00C317B8"/>
    <w:rsid w:val="00C31A04"/>
    <w:rsid w:val="00C32085"/>
    <w:rsid w:val="00C328F4"/>
    <w:rsid w:val="00C32B83"/>
    <w:rsid w:val="00C33A17"/>
    <w:rsid w:val="00C34B3E"/>
    <w:rsid w:val="00C34F05"/>
    <w:rsid w:val="00C432BA"/>
    <w:rsid w:val="00C436F8"/>
    <w:rsid w:val="00C447FA"/>
    <w:rsid w:val="00C44B94"/>
    <w:rsid w:val="00C45523"/>
    <w:rsid w:val="00C45BBF"/>
    <w:rsid w:val="00C53D29"/>
    <w:rsid w:val="00C575CE"/>
    <w:rsid w:val="00C5785F"/>
    <w:rsid w:val="00C602D8"/>
    <w:rsid w:val="00C61259"/>
    <w:rsid w:val="00C615BB"/>
    <w:rsid w:val="00C6291F"/>
    <w:rsid w:val="00C62AAD"/>
    <w:rsid w:val="00C62DCC"/>
    <w:rsid w:val="00C6404D"/>
    <w:rsid w:val="00C64749"/>
    <w:rsid w:val="00C6557F"/>
    <w:rsid w:val="00C65BBE"/>
    <w:rsid w:val="00C67DEA"/>
    <w:rsid w:val="00C70358"/>
    <w:rsid w:val="00C70A16"/>
    <w:rsid w:val="00C71C31"/>
    <w:rsid w:val="00C72FA9"/>
    <w:rsid w:val="00C75051"/>
    <w:rsid w:val="00C77224"/>
    <w:rsid w:val="00C77E6B"/>
    <w:rsid w:val="00C80895"/>
    <w:rsid w:val="00C80BD5"/>
    <w:rsid w:val="00C82A2F"/>
    <w:rsid w:val="00C8327A"/>
    <w:rsid w:val="00C848E5"/>
    <w:rsid w:val="00C8558D"/>
    <w:rsid w:val="00C85964"/>
    <w:rsid w:val="00C85CD0"/>
    <w:rsid w:val="00C85F80"/>
    <w:rsid w:val="00C865ED"/>
    <w:rsid w:val="00C86608"/>
    <w:rsid w:val="00C866B4"/>
    <w:rsid w:val="00C8725E"/>
    <w:rsid w:val="00C908F2"/>
    <w:rsid w:val="00C92974"/>
    <w:rsid w:val="00C92AF2"/>
    <w:rsid w:val="00C939D1"/>
    <w:rsid w:val="00C94482"/>
    <w:rsid w:val="00C94EDB"/>
    <w:rsid w:val="00C95B75"/>
    <w:rsid w:val="00C95C72"/>
    <w:rsid w:val="00CA247E"/>
    <w:rsid w:val="00CA25DE"/>
    <w:rsid w:val="00CA3040"/>
    <w:rsid w:val="00CA3A8A"/>
    <w:rsid w:val="00CA4BAE"/>
    <w:rsid w:val="00CA4DAC"/>
    <w:rsid w:val="00CA5E5C"/>
    <w:rsid w:val="00CA6B50"/>
    <w:rsid w:val="00CA70C5"/>
    <w:rsid w:val="00CA7BB5"/>
    <w:rsid w:val="00CB0F1B"/>
    <w:rsid w:val="00CB1322"/>
    <w:rsid w:val="00CB206C"/>
    <w:rsid w:val="00CB4054"/>
    <w:rsid w:val="00CB419C"/>
    <w:rsid w:val="00CB45C7"/>
    <w:rsid w:val="00CB4F55"/>
    <w:rsid w:val="00CB5B81"/>
    <w:rsid w:val="00CB7AD4"/>
    <w:rsid w:val="00CC0C43"/>
    <w:rsid w:val="00CC5474"/>
    <w:rsid w:val="00CC6050"/>
    <w:rsid w:val="00CC62F0"/>
    <w:rsid w:val="00CC648E"/>
    <w:rsid w:val="00CC74E9"/>
    <w:rsid w:val="00CD0486"/>
    <w:rsid w:val="00CD1530"/>
    <w:rsid w:val="00CD38CF"/>
    <w:rsid w:val="00CD4CA5"/>
    <w:rsid w:val="00CD51DB"/>
    <w:rsid w:val="00CD5F76"/>
    <w:rsid w:val="00CE0E17"/>
    <w:rsid w:val="00CE1031"/>
    <w:rsid w:val="00CE712C"/>
    <w:rsid w:val="00CE7C49"/>
    <w:rsid w:val="00CF0030"/>
    <w:rsid w:val="00CF0D6F"/>
    <w:rsid w:val="00CF0EFA"/>
    <w:rsid w:val="00CF3136"/>
    <w:rsid w:val="00CF40C8"/>
    <w:rsid w:val="00CF46CA"/>
    <w:rsid w:val="00CF5350"/>
    <w:rsid w:val="00CF6190"/>
    <w:rsid w:val="00CF7045"/>
    <w:rsid w:val="00CF74D1"/>
    <w:rsid w:val="00CF77F2"/>
    <w:rsid w:val="00CF7BBF"/>
    <w:rsid w:val="00D01AA3"/>
    <w:rsid w:val="00D0240C"/>
    <w:rsid w:val="00D031B3"/>
    <w:rsid w:val="00D038B9"/>
    <w:rsid w:val="00D045CD"/>
    <w:rsid w:val="00D04B03"/>
    <w:rsid w:val="00D05E32"/>
    <w:rsid w:val="00D06346"/>
    <w:rsid w:val="00D063E9"/>
    <w:rsid w:val="00D105AC"/>
    <w:rsid w:val="00D10F9B"/>
    <w:rsid w:val="00D11DDE"/>
    <w:rsid w:val="00D123C5"/>
    <w:rsid w:val="00D12955"/>
    <w:rsid w:val="00D13F10"/>
    <w:rsid w:val="00D13FA8"/>
    <w:rsid w:val="00D154FD"/>
    <w:rsid w:val="00D165C6"/>
    <w:rsid w:val="00D176E7"/>
    <w:rsid w:val="00D17CF7"/>
    <w:rsid w:val="00D21BFA"/>
    <w:rsid w:val="00D24469"/>
    <w:rsid w:val="00D245C7"/>
    <w:rsid w:val="00D30428"/>
    <w:rsid w:val="00D3174B"/>
    <w:rsid w:val="00D32E58"/>
    <w:rsid w:val="00D337AE"/>
    <w:rsid w:val="00D34041"/>
    <w:rsid w:val="00D34680"/>
    <w:rsid w:val="00D349B5"/>
    <w:rsid w:val="00D366A4"/>
    <w:rsid w:val="00D409FA"/>
    <w:rsid w:val="00D41C60"/>
    <w:rsid w:val="00D42A24"/>
    <w:rsid w:val="00D43B61"/>
    <w:rsid w:val="00D440D1"/>
    <w:rsid w:val="00D441EE"/>
    <w:rsid w:val="00D44B47"/>
    <w:rsid w:val="00D452EB"/>
    <w:rsid w:val="00D45692"/>
    <w:rsid w:val="00D4645C"/>
    <w:rsid w:val="00D47498"/>
    <w:rsid w:val="00D47AF2"/>
    <w:rsid w:val="00D47D9A"/>
    <w:rsid w:val="00D5002C"/>
    <w:rsid w:val="00D51668"/>
    <w:rsid w:val="00D52CAF"/>
    <w:rsid w:val="00D55607"/>
    <w:rsid w:val="00D557A8"/>
    <w:rsid w:val="00D55A1E"/>
    <w:rsid w:val="00D55BF6"/>
    <w:rsid w:val="00D561B5"/>
    <w:rsid w:val="00D56352"/>
    <w:rsid w:val="00D56926"/>
    <w:rsid w:val="00D57BFA"/>
    <w:rsid w:val="00D600EC"/>
    <w:rsid w:val="00D6128F"/>
    <w:rsid w:val="00D6178D"/>
    <w:rsid w:val="00D621BD"/>
    <w:rsid w:val="00D62610"/>
    <w:rsid w:val="00D626C0"/>
    <w:rsid w:val="00D63112"/>
    <w:rsid w:val="00D636C9"/>
    <w:rsid w:val="00D63CE9"/>
    <w:rsid w:val="00D64FCF"/>
    <w:rsid w:val="00D6582A"/>
    <w:rsid w:val="00D66108"/>
    <w:rsid w:val="00D667EB"/>
    <w:rsid w:val="00D73062"/>
    <w:rsid w:val="00D73BE2"/>
    <w:rsid w:val="00D73EFE"/>
    <w:rsid w:val="00D753CC"/>
    <w:rsid w:val="00D77E47"/>
    <w:rsid w:val="00D81762"/>
    <w:rsid w:val="00D83FDC"/>
    <w:rsid w:val="00D84F18"/>
    <w:rsid w:val="00D8637B"/>
    <w:rsid w:val="00D86B59"/>
    <w:rsid w:val="00D92223"/>
    <w:rsid w:val="00D93247"/>
    <w:rsid w:val="00D94E80"/>
    <w:rsid w:val="00D95CC7"/>
    <w:rsid w:val="00DA1913"/>
    <w:rsid w:val="00DA20E7"/>
    <w:rsid w:val="00DA3907"/>
    <w:rsid w:val="00DA3A0D"/>
    <w:rsid w:val="00DA78D2"/>
    <w:rsid w:val="00DB040A"/>
    <w:rsid w:val="00DB10A4"/>
    <w:rsid w:val="00DB1E8C"/>
    <w:rsid w:val="00DB27E6"/>
    <w:rsid w:val="00DB409D"/>
    <w:rsid w:val="00DB4802"/>
    <w:rsid w:val="00DB4A6E"/>
    <w:rsid w:val="00DB4CDD"/>
    <w:rsid w:val="00DB4D72"/>
    <w:rsid w:val="00DB59CE"/>
    <w:rsid w:val="00DB7696"/>
    <w:rsid w:val="00DC17F0"/>
    <w:rsid w:val="00DC25B9"/>
    <w:rsid w:val="00DC2D9C"/>
    <w:rsid w:val="00DC55D5"/>
    <w:rsid w:val="00DC61EF"/>
    <w:rsid w:val="00DC6F5B"/>
    <w:rsid w:val="00DC7D6C"/>
    <w:rsid w:val="00DD00EC"/>
    <w:rsid w:val="00DD2C24"/>
    <w:rsid w:val="00DD2D8A"/>
    <w:rsid w:val="00DD3730"/>
    <w:rsid w:val="00DD4470"/>
    <w:rsid w:val="00DD5EAC"/>
    <w:rsid w:val="00DD628C"/>
    <w:rsid w:val="00DE396E"/>
    <w:rsid w:val="00DE45E9"/>
    <w:rsid w:val="00DE4997"/>
    <w:rsid w:val="00DE54D6"/>
    <w:rsid w:val="00DE6FA2"/>
    <w:rsid w:val="00DE7C2D"/>
    <w:rsid w:val="00DF452D"/>
    <w:rsid w:val="00DF5057"/>
    <w:rsid w:val="00DF6792"/>
    <w:rsid w:val="00DF6A05"/>
    <w:rsid w:val="00DF7415"/>
    <w:rsid w:val="00DF7856"/>
    <w:rsid w:val="00E003EE"/>
    <w:rsid w:val="00E00452"/>
    <w:rsid w:val="00E01670"/>
    <w:rsid w:val="00E020DD"/>
    <w:rsid w:val="00E020E0"/>
    <w:rsid w:val="00E07317"/>
    <w:rsid w:val="00E119E7"/>
    <w:rsid w:val="00E11C57"/>
    <w:rsid w:val="00E12053"/>
    <w:rsid w:val="00E142FD"/>
    <w:rsid w:val="00E1498F"/>
    <w:rsid w:val="00E1600C"/>
    <w:rsid w:val="00E163D7"/>
    <w:rsid w:val="00E16881"/>
    <w:rsid w:val="00E17E64"/>
    <w:rsid w:val="00E21674"/>
    <w:rsid w:val="00E21E97"/>
    <w:rsid w:val="00E23D5A"/>
    <w:rsid w:val="00E2400E"/>
    <w:rsid w:val="00E30D46"/>
    <w:rsid w:val="00E31148"/>
    <w:rsid w:val="00E32FFB"/>
    <w:rsid w:val="00E337F6"/>
    <w:rsid w:val="00E33B69"/>
    <w:rsid w:val="00E34B29"/>
    <w:rsid w:val="00E364E2"/>
    <w:rsid w:val="00E37092"/>
    <w:rsid w:val="00E37C43"/>
    <w:rsid w:val="00E4283F"/>
    <w:rsid w:val="00E438F6"/>
    <w:rsid w:val="00E43ED8"/>
    <w:rsid w:val="00E44071"/>
    <w:rsid w:val="00E4410B"/>
    <w:rsid w:val="00E4529E"/>
    <w:rsid w:val="00E45C4C"/>
    <w:rsid w:val="00E46B9A"/>
    <w:rsid w:val="00E46DCF"/>
    <w:rsid w:val="00E50002"/>
    <w:rsid w:val="00E507A7"/>
    <w:rsid w:val="00E50B76"/>
    <w:rsid w:val="00E529A7"/>
    <w:rsid w:val="00E563A8"/>
    <w:rsid w:val="00E60646"/>
    <w:rsid w:val="00E616A1"/>
    <w:rsid w:val="00E61A7B"/>
    <w:rsid w:val="00E62123"/>
    <w:rsid w:val="00E63163"/>
    <w:rsid w:val="00E6378B"/>
    <w:rsid w:val="00E640D2"/>
    <w:rsid w:val="00E6557A"/>
    <w:rsid w:val="00E66152"/>
    <w:rsid w:val="00E66A55"/>
    <w:rsid w:val="00E70165"/>
    <w:rsid w:val="00E7036A"/>
    <w:rsid w:val="00E7051F"/>
    <w:rsid w:val="00E72B5C"/>
    <w:rsid w:val="00E74640"/>
    <w:rsid w:val="00E74733"/>
    <w:rsid w:val="00E7765B"/>
    <w:rsid w:val="00E8314D"/>
    <w:rsid w:val="00E83871"/>
    <w:rsid w:val="00E869C7"/>
    <w:rsid w:val="00E86B79"/>
    <w:rsid w:val="00E905FF"/>
    <w:rsid w:val="00E90A59"/>
    <w:rsid w:val="00E90FDF"/>
    <w:rsid w:val="00E917A0"/>
    <w:rsid w:val="00E9204B"/>
    <w:rsid w:val="00E92410"/>
    <w:rsid w:val="00E92DC1"/>
    <w:rsid w:val="00E933DE"/>
    <w:rsid w:val="00E946E5"/>
    <w:rsid w:val="00E9530E"/>
    <w:rsid w:val="00E96629"/>
    <w:rsid w:val="00E9692C"/>
    <w:rsid w:val="00E971BF"/>
    <w:rsid w:val="00E9798E"/>
    <w:rsid w:val="00EA371E"/>
    <w:rsid w:val="00EA61E6"/>
    <w:rsid w:val="00EA63EE"/>
    <w:rsid w:val="00EA6AA0"/>
    <w:rsid w:val="00EB1073"/>
    <w:rsid w:val="00EB22EF"/>
    <w:rsid w:val="00EB4F36"/>
    <w:rsid w:val="00EB54CC"/>
    <w:rsid w:val="00EB6D0F"/>
    <w:rsid w:val="00EC0194"/>
    <w:rsid w:val="00EC01EF"/>
    <w:rsid w:val="00EC04AF"/>
    <w:rsid w:val="00EC0E20"/>
    <w:rsid w:val="00EC123B"/>
    <w:rsid w:val="00EC17E1"/>
    <w:rsid w:val="00EC1CB6"/>
    <w:rsid w:val="00EC2A3F"/>
    <w:rsid w:val="00EC2EBA"/>
    <w:rsid w:val="00EC370F"/>
    <w:rsid w:val="00EC477F"/>
    <w:rsid w:val="00EC4ED0"/>
    <w:rsid w:val="00EC65B3"/>
    <w:rsid w:val="00EC6DCA"/>
    <w:rsid w:val="00EC7723"/>
    <w:rsid w:val="00EC79FA"/>
    <w:rsid w:val="00ED0B08"/>
    <w:rsid w:val="00ED1189"/>
    <w:rsid w:val="00ED144A"/>
    <w:rsid w:val="00ED2805"/>
    <w:rsid w:val="00ED3AA4"/>
    <w:rsid w:val="00ED3D86"/>
    <w:rsid w:val="00ED4403"/>
    <w:rsid w:val="00ED5A23"/>
    <w:rsid w:val="00EE13B1"/>
    <w:rsid w:val="00EE23B9"/>
    <w:rsid w:val="00EE25FF"/>
    <w:rsid w:val="00EE34F0"/>
    <w:rsid w:val="00EE3DA3"/>
    <w:rsid w:val="00EE3DA4"/>
    <w:rsid w:val="00EE7785"/>
    <w:rsid w:val="00EF0851"/>
    <w:rsid w:val="00EF139E"/>
    <w:rsid w:val="00EF2E9B"/>
    <w:rsid w:val="00EF4253"/>
    <w:rsid w:val="00EF46F4"/>
    <w:rsid w:val="00EF6C42"/>
    <w:rsid w:val="00EF7AB1"/>
    <w:rsid w:val="00F00773"/>
    <w:rsid w:val="00F01017"/>
    <w:rsid w:val="00F0187D"/>
    <w:rsid w:val="00F01BF9"/>
    <w:rsid w:val="00F02C0D"/>
    <w:rsid w:val="00F02D7F"/>
    <w:rsid w:val="00F04633"/>
    <w:rsid w:val="00F046C7"/>
    <w:rsid w:val="00F05741"/>
    <w:rsid w:val="00F05819"/>
    <w:rsid w:val="00F05950"/>
    <w:rsid w:val="00F06196"/>
    <w:rsid w:val="00F07419"/>
    <w:rsid w:val="00F10D78"/>
    <w:rsid w:val="00F110FB"/>
    <w:rsid w:val="00F114A7"/>
    <w:rsid w:val="00F11CA0"/>
    <w:rsid w:val="00F13463"/>
    <w:rsid w:val="00F15185"/>
    <w:rsid w:val="00F15A1C"/>
    <w:rsid w:val="00F15D1E"/>
    <w:rsid w:val="00F20301"/>
    <w:rsid w:val="00F2179E"/>
    <w:rsid w:val="00F21F8B"/>
    <w:rsid w:val="00F22802"/>
    <w:rsid w:val="00F23CB6"/>
    <w:rsid w:val="00F244D0"/>
    <w:rsid w:val="00F26435"/>
    <w:rsid w:val="00F27EF0"/>
    <w:rsid w:val="00F3232D"/>
    <w:rsid w:val="00F327D7"/>
    <w:rsid w:val="00F32981"/>
    <w:rsid w:val="00F34CBC"/>
    <w:rsid w:val="00F3602C"/>
    <w:rsid w:val="00F370D3"/>
    <w:rsid w:val="00F40B9B"/>
    <w:rsid w:val="00F418C6"/>
    <w:rsid w:val="00F429CA"/>
    <w:rsid w:val="00F42CDA"/>
    <w:rsid w:val="00F43D09"/>
    <w:rsid w:val="00F44CFC"/>
    <w:rsid w:val="00F45620"/>
    <w:rsid w:val="00F457DE"/>
    <w:rsid w:val="00F52926"/>
    <w:rsid w:val="00F53CB5"/>
    <w:rsid w:val="00F54776"/>
    <w:rsid w:val="00F549A7"/>
    <w:rsid w:val="00F55CCC"/>
    <w:rsid w:val="00F562D7"/>
    <w:rsid w:val="00F56AC1"/>
    <w:rsid w:val="00F6137C"/>
    <w:rsid w:val="00F6202D"/>
    <w:rsid w:val="00F673F8"/>
    <w:rsid w:val="00F678E2"/>
    <w:rsid w:val="00F708B6"/>
    <w:rsid w:val="00F71126"/>
    <w:rsid w:val="00F7134D"/>
    <w:rsid w:val="00F72128"/>
    <w:rsid w:val="00F72924"/>
    <w:rsid w:val="00F73B69"/>
    <w:rsid w:val="00F745E4"/>
    <w:rsid w:val="00F74987"/>
    <w:rsid w:val="00F7600F"/>
    <w:rsid w:val="00F770D2"/>
    <w:rsid w:val="00F81132"/>
    <w:rsid w:val="00F82012"/>
    <w:rsid w:val="00F82DD8"/>
    <w:rsid w:val="00F83797"/>
    <w:rsid w:val="00F83C2F"/>
    <w:rsid w:val="00F84BA0"/>
    <w:rsid w:val="00F859DF"/>
    <w:rsid w:val="00F85B3C"/>
    <w:rsid w:val="00F85D53"/>
    <w:rsid w:val="00F86B72"/>
    <w:rsid w:val="00F86E44"/>
    <w:rsid w:val="00F8737D"/>
    <w:rsid w:val="00F91A10"/>
    <w:rsid w:val="00F92880"/>
    <w:rsid w:val="00F929EC"/>
    <w:rsid w:val="00F93CBE"/>
    <w:rsid w:val="00F95E27"/>
    <w:rsid w:val="00F9643D"/>
    <w:rsid w:val="00FA1D56"/>
    <w:rsid w:val="00FA1FB1"/>
    <w:rsid w:val="00FA25EA"/>
    <w:rsid w:val="00FA3663"/>
    <w:rsid w:val="00FA45A8"/>
    <w:rsid w:val="00FA48DA"/>
    <w:rsid w:val="00FA48F5"/>
    <w:rsid w:val="00FA4CC1"/>
    <w:rsid w:val="00FA4E1F"/>
    <w:rsid w:val="00FA55A8"/>
    <w:rsid w:val="00FA77D7"/>
    <w:rsid w:val="00FB200E"/>
    <w:rsid w:val="00FB28FF"/>
    <w:rsid w:val="00FB2BB8"/>
    <w:rsid w:val="00FB2E1A"/>
    <w:rsid w:val="00FB325E"/>
    <w:rsid w:val="00FB4C8B"/>
    <w:rsid w:val="00FC2689"/>
    <w:rsid w:val="00FC36A9"/>
    <w:rsid w:val="00FC3C25"/>
    <w:rsid w:val="00FC4B98"/>
    <w:rsid w:val="00FC4D4E"/>
    <w:rsid w:val="00FC609D"/>
    <w:rsid w:val="00FC6968"/>
    <w:rsid w:val="00FD0E98"/>
    <w:rsid w:val="00FD15D5"/>
    <w:rsid w:val="00FD172B"/>
    <w:rsid w:val="00FD2687"/>
    <w:rsid w:val="00FD6134"/>
    <w:rsid w:val="00FD6E1A"/>
    <w:rsid w:val="00FD7541"/>
    <w:rsid w:val="00FD760C"/>
    <w:rsid w:val="00FE00F9"/>
    <w:rsid w:val="00FE014A"/>
    <w:rsid w:val="00FE0C51"/>
    <w:rsid w:val="00FE1BBD"/>
    <w:rsid w:val="00FE1F7E"/>
    <w:rsid w:val="00FE2FDE"/>
    <w:rsid w:val="00FE4B17"/>
    <w:rsid w:val="00FE50DB"/>
    <w:rsid w:val="00FE5274"/>
    <w:rsid w:val="00FE5710"/>
    <w:rsid w:val="00FE66B5"/>
    <w:rsid w:val="00FE7502"/>
    <w:rsid w:val="00FE7603"/>
    <w:rsid w:val="00FE780E"/>
    <w:rsid w:val="00FF0CB1"/>
    <w:rsid w:val="00FF12E5"/>
    <w:rsid w:val="00FF24D3"/>
    <w:rsid w:val="00FF29B4"/>
    <w:rsid w:val="00FF386B"/>
    <w:rsid w:val="00FF4468"/>
    <w:rsid w:val="00FF5417"/>
    <w:rsid w:val="00FF5742"/>
    <w:rsid w:val="00FF79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CEBD361"/>
  <w14:defaultImageDpi w14:val="330"/>
  <w15:docId w15:val="{A89ED519-85FD-4FBD-BE83-DDBE0226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ahoma" w:hAnsi="Tahoma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B85D10"/>
    <w:pPr>
      <w:keepNext/>
      <w:keepLines/>
      <w:spacing w:before="480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A72B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rsid w:val="00B371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rsid w:val="005D507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Description">
    <w:name w:val="Job Description"/>
    <w:basedOn w:val="Normal"/>
    <w:pPr>
      <w:suppressAutoHyphens/>
      <w:ind w:left="3744" w:hanging="1872"/>
      <w:jc w:val="both"/>
    </w:pPr>
    <w:rPr>
      <w:spacing w:val="-2"/>
    </w:rPr>
  </w:style>
  <w:style w:type="paragraph" w:customStyle="1" w:styleId="Address">
    <w:name w:val="Address"/>
    <w:basedOn w:val="Normal"/>
    <w:pPr>
      <w:tabs>
        <w:tab w:val="right" w:pos="10800"/>
      </w:tabs>
      <w:suppressAutoHyphens/>
      <w:jc w:val="both"/>
    </w:pPr>
    <w:rPr>
      <w:b/>
      <w:spacing w:val="-2"/>
    </w:rPr>
  </w:style>
  <w:style w:type="paragraph" w:customStyle="1" w:styleId="Education">
    <w:name w:val="Education"/>
    <w:basedOn w:val="Normal"/>
    <w:pPr>
      <w:tabs>
        <w:tab w:val="left" w:pos="1872"/>
      </w:tabs>
      <w:suppressAutoHyphens/>
      <w:ind w:left="2016" w:hanging="2016"/>
      <w:jc w:val="both"/>
    </w:pPr>
    <w:rPr>
      <w:b/>
      <w:spacing w:val="-2"/>
    </w:rPr>
  </w:style>
  <w:style w:type="paragraph" w:customStyle="1" w:styleId="ExperienceLine">
    <w:name w:val="Experience Line"/>
    <w:basedOn w:val="Normal"/>
    <w:pPr>
      <w:tabs>
        <w:tab w:val="left" w:pos="1800"/>
        <w:tab w:val="right" w:pos="10800"/>
      </w:tabs>
      <w:suppressAutoHyphens/>
      <w:ind w:left="1800" w:hanging="1800"/>
      <w:jc w:val="both"/>
    </w:pPr>
    <w:rPr>
      <w:spacing w:val="-2"/>
    </w:rPr>
  </w:style>
  <w:style w:type="paragraph" w:customStyle="1" w:styleId="JobWanted">
    <w:name w:val="Job Wanted"/>
    <w:basedOn w:val="Normal"/>
    <w:next w:val="Profile"/>
    <w:pPr>
      <w:tabs>
        <w:tab w:val="center" w:pos="5256"/>
      </w:tabs>
      <w:suppressAutoHyphens/>
      <w:jc w:val="center"/>
    </w:pPr>
    <w:rPr>
      <w:b/>
      <w:i/>
      <w:spacing w:val="-2"/>
      <w:sz w:val="24"/>
      <w:szCs w:val="24"/>
    </w:rPr>
  </w:style>
  <w:style w:type="paragraph" w:customStyle="1" w:styleId="Name">
    <w:name w:val="Name"/>
    <w:basedOn w:val="Normal"/>
    <w:next w:val="Address"/>
    <w:pPr>
      <w:tabs>
        <w:tab w:val="center" w:pos="5256"/>
      </w:tabs>
      <w:suppressAutoHyphens/>
      <w:jc w:val="center"/>
    </w:pPr>
    <w:rPr>
      <w:b/>
      <w:spacing w:val="-2"/>
      <w:sz w:val="28"/>
      <w:szCs w:val="28"/>
    </w:rPr>
  </w:style>
  <w:style w:type="paragraph" w:customStyle="1" w:styleId="Profile">
    <w:name w:val="Profile"/>
    <w:basedOn w:val="Normal"/>
    <w:pPr>
      <w:jc w:val="both"/>
    </w:pPr>
  </w:style>
  <w:style w:type="paragraph" w:customStyle="1" w:styleId="JobTitle">
    <w:name w:val="Job Title"/>
    <w:basedOn w:val="JobDescription"/>
    <w:next w:val="JobDescription"/>
    <w:pPr>
      <w:ind w:left="1800" w:firstLine="0"/>
    </w:pPr>
    <w:rPr>
      <w:b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FF29B4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0C4299"/>
    <w:rPr>
      <w:b/>
      <w:bCs/>
    </w:rPr>
  </w:style>
  <w:style w:type="paragraph" w:styleId="Header">
    <w:name w:val="header"/>
    <w:basedOn w:val="Normal"/>
    <w:link w:val="HeaderChar"/>
    <w:rsid w:val="00F928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92880"/>
    <w:rPr>
      <w:rFonts w:ascii="Tahoma" w:hAnsi="Tahoma"/>
      <w:sz w:val="22"/>
      <w:szCs w:val="22"/>
    </w:rPr>
  </w:style>
  <w:style w:type="paragraph" w:styleId="Footer">
    <w:name w:val="footer"/>
    <w:basedOn w:val="Normal"/>
    <w:link w:val="FooterChar"/>
    <w:uiPriority w:val="99"/>
    <w:rsid w:val="00F9288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92880"/>
    <w:rPr>
      <w:rFonts w:ascii="Tahoma" w:hAnsi="Tahoma"/>
      <w:sz w:val="22"/>
      <w:szCs w:val="22"/>
    </w:rPr>
  </w:style>
  <w:style w:type="character" w:styleId="IntenseReference">
    <w:name w:val="Intense Reference"/>
    <w:basedOn w:val="DefaultParagraphFont"/>
    <w:rsid w:val="00A46091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rsid w:val="00B85D10"/>
    <w:rPr>
      <w:rFonts w:ascii="Calibri" w:eastAsiaTheme="majorEastAsia" w:hAnsi="Calibri" w:cstheme="majorBidi"/>
      <w:b/>
      <w:bCs/>
      <w:color w:val="000000" w:themeColor="text1"/>
      <w:sz w:val="32"/>
      <w:szCs w:val="32"/>
    </w:rPr>
  </w:style>
  <w:style w:type="paragraph" w:styleId="BodyText">
    <w:name w:val="Body Text"/>
    <w:basedOn w:val="Normal"/>
    <w:link w:val="BodyTextChar"/>
    <w:rsid w:val="00AC69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C69CD"/>
    <w:rPr>
      <w:rFonts w:ascii="Tahoma" w:hAnsi="Tahoma"/>
      <w:sz w:val="22"/>
      <w:szCs w:val="22"/>
    </w:rPr>
  </w:style>
  <w:style w:type="paragraph" w:styleId="ListParagraph">
    <w:name w:val="List Paragraph"/>
    <w:basedOn w:val="Normal"/>
    <w:qFormat/>
    <w:rsid w:val="008D14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72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71C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p1">
    <w:name w:val="p1"/>
    <w:basedOn w:val="Normal"/>
    <w:rsid w:val="001F798B"/>
    <w:pPr>
      <w:widowControl/>
    </w:pPr>
    <w:rPr>
      <w:rFonts w:ascii="Helvetica" w:hAnsi="Helvetica"/>
      <w:color w:val="606060"/>
      <w:sz w:val="26"/>
      <w:szCs w:val="26"/>
    </w:rPr>
  </w:style>
  <w:style w:type="character" w:customStyle="1" w:styleId="s1">
    <w:name w:val="s1"/>
    <w:basedOn w:val="DefaultParagraphFont"/>
    <w:rsid w:val="001F798B"/>
  </w:style>
  <w:style w:type="character" w:styleId="Hyperlink">
    <w:name w:val="Hyperlink"/>
    <w:basedOn w:val="DefaultParagraphFont"/>
    <w:uiPriority w:val="99"/>
    <w:rsid w:val="00EC12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EC123B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qFormat/>
    <w:rsid w:val="00B35899"/>
    <w:pPr>
      <w:widowControl/>
      <w:jc w:val="center"/>
    </w:pPr>
    <w:rPr>
      <w:rFonts w:ascii="Arial" w:hAnsi="Arial"/>
      <w:b/>
      <w:small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35899"/>
    <w:rPr>
      <w:rFonts w:ascii="Arial" w:hAnsi="Arial"/>
      <w:b/>
      <w:smallCaps/>
      <w:sz w:val="28"/>
    </w:rPr>
  </w:style>
  <w:style w:type="character" w:customStyle="1" w:styleId="large">
    <w:name w:val="large"/>
    <w:basedOn w:val="DefaultParagraphFont"/>
    <w:rsid w:val="002818BF"/>
  </w:style>
  <w:style w:type="character" w:customStyle="1" w:styleId="apple-converted-space">
    <w:name w:val="apple-converted-space"/>
    <w:basedOn w:val="DefaultParagraphFont"/>
    <w:rsid w:val="007C1A6D"/>
  </w:style>
  <w:style w:type="character" w:customStyle="1" w:styleId="Heading9Char">
    <w:name w:val="Heading 9 Char"/>
    <w:basedOn w:val="DefaultParagraphFont"/>
    <w:link w:val="Heading9"/>
    <w:semiHidden/>
    <w:rsid w:val="005D50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84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90A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0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0AE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0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0AEB"/>
    <w:rPr>
      <w:rFonts w:ascii="Tahoma" w:hAnsi="Tahoma"/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1B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4A6E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6D20"/>
    <w:rPr>
      <w:color w:val="605E5C"/>
      <w:shd w:val="clear" w:color="auto" w:fill="E1DFDD"/>
    </w:rPr>
  </w:style>
  <w:style w:type="paragraph" w:styleId="NoSpacing">
    <w:name w:val="No Spacing"/>
    <w:qFormat/>
    <w:rsid w:val="00092A2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816798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94355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3014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639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88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njha_73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98C17-72A8-478A-86F0-AB7D0DB2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tayyaba pinky</dc:creator>
  <cp:keywords/>
  <dc:description/>
  <cp:lastModifiedBy>Writer</cp:lastModifiedBy>
  <cp:revision>185</cp:revision>
  <cp:lastPrinted>2023-01-16T16:30:00Z</cp:lastPrinted>
  <dcterms:created xsi:type="dcterms:W3CDTF">2023-03-06T15:26:00Z</dcterms:created>
  <dcterms:modified xsi:type="dcterms:W3CDTF">2023-03-08T16:28:00Z</dcterms:modified>
</cp:coreProperties>
</file>